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31FD9" w14:textId="77777777" w:rsidR="00DB60D0" w:rsidRDefault="00DB60D0" w:rsidP="00DB60D0">
      <w:pPr>
        <w:tabs>
          <w:tab w:val="left" w:pos="5760"/>
        </w:tabs>
        <w:ind w:right="-6"/>
        <w:jc w:val="center"/>
        <w:rPr>
          <w:b/>
        </w:rPr>
      </w:pPr>
      <w:r w:rsidRPr="00D3528E">
        <w:rPr>
          <w:b/>
        </w:rPr>
        <w:t>PIEGĀDES LĪGUMS Nr.</w:t>
      </w:r>
      <w:r w:rsidR="00AA660D" w:rsidRPr="00D3528E">
        <w:rPr>
          <w:b/>
        </w:rPr>
        <w:t xml:space="preserve"> AK</w:t>
      </w:r>
      <w:r w:rsidRPr="00D3528E">
        <w:rPr>
          <w:b/>
        </w:rPr>
        <w:t xml:space="preserve"> 20</w:t>
      </w:r>
      <w:r w:rsidR="007760F8">
        <w:rPr>
          <w:b/>
        </w:rPr>
        <w:t>20</w:t>
      </w:r>
      <w:r w:rsidRPr="00D3528E">
        <w:rPr>
          <w:b/>
        </w:rPr>
        <w:t>/</w:t>
      </w:r>
      <w:r w:rsidR="007760F8">
        <w:rPr>
          <w:b/>
        </w:rPr>
        <w:t>4</w:t>
      </w:r>
      <w:r w:rsidR="008F7DEB">
        <w:rPr>
          <w:b/>
        </w:rPr>
        <w:t xml:space="preserve">/__  </w:t>
      </w:r>
    </w:p>
    <w:p w14:paraId="6BFAD6B2" w14:textId="77777777" w:rsidR="008A72B0" w:rsidRDefault="008A72B0" w:rsidP="00DB60D0">
      <w:pPr>
        <w:tabs>
          <w:tab w:val="left" w:pos="5760"/>
        </w:tabs>
        <w:ind w:right="-6"/>
        <w:jc w:val="center"/>
        <w:rPr>
          <w:b/>
        </w:rPr>
      </w:pPr>
    </w:p>
    <w:p w14:paraId="110B5A63" w14:textId="77777777" w:rsidR="008A72B0" w:rsidRPr="00834E2A" w:rsidRDefault="008A72B0" w:rsidP="00DB60D0">
      <w:pPr>
        <w:tabs>
          <w:tab w:val="left" w:pos="5760"/>
        </w:tabs>
        <w:ind w:right="-6"/>
        <w:jc w:val="center"/>
        <w:rPr>
          <w:b/>
        </w:rPr>
      </w:pPr>
    </w:p>
    <w:p w14:paraId="52831FDA" w14:textId="77777777" w:rsidR="005C07FA" w:rsidRPr="004D3F6F" w:rsidRDefault="005C07FA" w:rsidP="005C07FA">
      <w:pPr>
        <w:tabs>
          <w:tab w:val="left" w:pos="5760"/>
        </w:tabs>
        <w:ind w:right="-6"/>
        <w:jc w:val="center"/>
        <w:rPr>
          <w:b/>
          <w:sz w:val="22"/>
          <w:szCs w:val="22"/>
        </w:rPr>
      </w:pPr>
    </w:p>
    <w:p w14:paraId="52831FDB" w14:textId="4D0497A1" w:rsidR="008F7DEB" w:rsidRDefault="008F7DEB" w:rsidP="008A72B0">
      <w:pPr>
        <w:tabs>
          <w:tab w:val="left" w:pos="1667"/>
          <w:tab w:val="right" w:pos="9356"/>
        </w:tabs>
        <w:rPr>
          <w:sz w:val="23"/>
          <w:szCs w:val="23"/>
        </w:rPr>
      </w:pPr>
      <w:r w:rsidRPr="004D3F6F">
        <w:rPr>
          <w:sz w:val="23"/>
          <w:szCs w:val="23"/>
        </w:rPr>
        <w:t xml:space="preserve">Rēzeknē, </w:t>
      </w:r>
      <w:r>
        <w:rPr>
          <w:sz w:val="23"/>
          <w:szCs w:val="23"/>
        </w:rPr>
        <w:tab/>
      </w:r>
      <w:r w:rsidR="008A72B0">
        <w:rPr>
          <w:sz w:val="23"/>
          <w:szCs w:val="23"/>
        </w:rPr>
        <w:tab/>
      </w:r>
      <w:r w:rsidRPr="004D3F6F">
        <w:rPr>
          <w:sz w:val="23"/>
          <w:szCs w:val="23"/>
        </w:rPr>
        <w:t>20</w:t>
      </w:r>
      <w:r w:rsidR="007760F8">
        <w:rPr>
          <w:sz w:val="23"/>
          <w:szCs w:val="23"/>
        </w:rPr>
        <w:t>20</w:t>
      </w:r>
      <w:r w:rsidR="00D90AAF">
        <w:rPr>
          <w:sz w:val="23"/>
          <w:szCs w:val="23"/>
        </w:rPr>
        <w:t xml:space="preserve">. gada </w:t>
      </w:r>
      <w:r w:rsidR="00126499" w:rsidRPr="008A72B0">
        <w:rPr>
          <w:sz w:val="23"/>
          <w:szCs w:val="23"/>
        </w:rPr>
        <w:t>2</w:t>
      </w:r>
      <w:r w:rsidR="008A72B0" w:rsidRPr="008A72B0">
        <w:rPr>
          <w:sz w:val="23"/>
          <w:szCs w:val="23"/>
        </w:rPr>
        <w:t>7</w:t>
      </w:r>
      <w:r w:rsidRPr="008A72B0">
        <w:rPr>
          <w:sz w:val="23"/>
          <w:szCs w:val="23"/>
        </w:rPr>
        <w:t xml:space="preserve">. </w:t>
      </w:r>
      <w:r w:rsidR="008A72B0" w:rsidRPr="008A72B0">
        <w:rPr>
          <w:sz w:val="23"/>
          <w:szCs w:val="23"/>
        </w:rPr>
        <w:t>a</w:t>
      </w:r>
      <w:r w:rsidR="008A72B0">
        <w:rPr>
          <w:sz w:val="23"/>
          <w:szCs w:val="23"/>
        </w:rPr>
        <w:t>ugustā</w:t>
      </w:r>
    </w:p>
    <w:p w14:paraId="52831FDC" w14:textId="77777777" w:rsidR="00DA606F" w:rsidRPr="004D3F6F" w:rsidRDefault="00DA606F" w:rsidP="008F7DEB">
      <w:pPr>
        <w:tabs>
          <w:tab w:val="right" w:pos="9356"/>
        </w:tabs>
        <w:rPr>
          <w:sz w:val="23"/>
          <w:szCs w:val="23"/>
        </w:rPr>
      </w:pPr>
    </w:p>
    <w:p w14:paraId="52831FDD" w14:textId="77777777" w:rsidR="005C07FA" w:rsidRPr="004D3F6F" w:rsidRDefault="005C07FA" w:rsidP="005C07FA">
      <w:pPr>
        <w:ind w:right="-6"/>
        <w:jc w:val="both"/>
        <w:rPr>
          <w:sz w:val="23"/>
          <w:szCs w:val="23"/>
        </w:rPr>
      </w:pPr>
    </w:p>
    <w:p w14:paraId="52831FDE" w14:textId="77777777" w:rsidR="005C07FA" w:rsidRPr="004D3F6F" w:rsidRDefault="00DA606F" w:rsidP="005C07FA">
      <w:pPr>
        <w:ind w:firstLine="708"/>
        <w:jc w:val="both"/>
        <w:rPr>
          <w:color w:val="000000"/>
          <w:sz w:val="23"/>
          <w:szCs w:val="23"/>
        </w:rPr>
      </w:pPr>
      <w:r>
        <w:rPr>
          <w:b/>
          <w:color w:val="000000"/>
          <w:sz w:val="23"/>
          <w:szCs w:val="23"/>
        </w:rPr>
        <w:t>SIA</w:t>
      </w:r>
      <w:r w:rsidR="005C07FA" w:rsidRPr="004D3F6F">
        <w:rPr>
          <w:b/>
          <w:color w:val="000000"/>
          <w:sz w:val="23"/>
          <w:szCs w:val="23"/>
        </w:rPr>
        <w:t xml:space="preserve"> „</w:t>
      </w:r>
      <w:r w:rsidR="00B95557">
        <w:rPr>
          <w:b/>
          <w:color w:val="000000"/>
          <w:sz w:val="23"/>
          <w:szCs w:val="23"/>
        </w:rPr>
        <w:t>AUSTRUMLATVIJAS KONCERTZĀLE</w:t>
      </w:r>
      <w:r w:rsidR="005C07FA" w:rsidRPr="004D3F6F">
        <w:rPr>
          <w:b/>
          <w:color w:val="000000"/>
          <w:sz w:val="23"/>
          <w:szCs w:val="23"/>
        </w:rPr>
        <w:t>”</w:t>
      </w:r>
      <w:r w:rsidR="005C07FA" w:rsidRPr="004D3F6F">
        <w:rPr>
          <w:color w:val="000000"/>
          <w:sz w:val="23"/>
          <w:szCs w:val="23"/>
        </w:rPr>
        <w:t xml:space="preserve">, vienotais reģistrācijas numurs </w:t>
      </w:r>
      <w:r w:rsidR="007A5896" w:rsidRPr="007A5896">
        <w:rPr>
          <w:color w:val="000000"/>
          <w:sz w:val="23"/>
          <w:szCs w:val="23"/>
        </w:rPr>
        <w:t>42403026217</w:t>
      </w:r>
      <w:r w:rsidR="005C07FA" w:rsidRPr="004D3F6F">
        <w:rPr>
          <w:color w:val="000000"/>
          <w:sz w:val="23"/>
          <w:szCs w:val="23"/>
        </w:rPr>
        <w:t xml:space="preserve">, juridiskā adrese: </w:t>
      </w:r>
      <w:r w:rsidR="007A5896">
        <w:rPr>
          <w:color w:val="000000"/>
          <w:sz w:val="23"/>
          <w:szCs w:val="23"/>
        </w:rPr>
        <w:t xml:space="preserve">Pils </w:t>
      </w:r>
      <w:r w:rsidR="005C07FA" w:rsidRPr="004D3F6F">
        <w:rPr>
          <w:color w:val="000000"/>
          <w:sz w:val="23"/>
          <w:szCs w:val="23"/>
        </w:rPr>
        <w:t xml:space="preserve">iela 4, Rēzekne, LV-4601, valdes </w:t>
      </w:r>
      <w:r w:rsidR="007A5896">
        <w:rPr>
          <w:color w:val="000000"/>
          <w:sz w:val="23"/>
          <w:szCs w:val="23"/>
        </w:rPr>
        <w:t>locekles</w:t>
      </w:r>
      <w:r w:rsidR="005C07FA" w:rsidRPr="004D3F6F">
        <w:rPr>
          <w:color w:val="000000"/>
          <w:sz w:val="23"/>
          <w:szCs w:val="23"/>
        </w:rPr>
        <w:t xml:space="preserve"> </w:t>
      </w:r>
      <w:r w:rsidR="007A5896">
        <w:rPr>
          <w:color w:val="000000"/>
          <w:sz w:val="23"/>
          <w:szCs w:val="23"/>
        </w:rPr>
        <w:t>Diānas Zirn</w:t>
      </w:r>
      <w:r w:rsidR="005C07FA" w:rsidRPr="004D3F6F">
        <w:rPr>
          <w:color w:val="000000"/>
          <w:sz w:val="23"/>
          <w:szCs w:val="23"/>
        </w:rPr>
        <w:t>iņas</w:t>
      </w:r>
      <w:r w:rsidR="009A483A">
        <w:rPr>
          <w:color w:val="000000"/>
          <w:sz w:val="23"/>
          <w:szCs w:val="23"/>
        </w:rPr>
        <w:t xml:space="preserve"> personā, kura</w:t>
      </w:r>
      <w:r w:rsidR="005C07FA" w:rsidRPr="004D3F6F">
        <w:rPr>
          <w:color w:val="000000"/>
          <w:sz w:val="23"/>
          <w:szCs w:val="23"/>
        </w:rPr>
        <w:t xml:space="preserve"> rīkojas saskaņā ar sabiedrības statūtiem, turpmāk – Pasūtītājs, no vienas puses,</w:t>
      </w:r>
    </w:p>
    <w:p w14:paraId="52831FDF" w14:textId="77777777" w:rsidR="005C07FA" w:rsidRPr="004D3F6F" w:rsidRDefault="005C07FA" w:rsidP="005C07FA">
      <w:pPr>
        <w:spacing w:before="120" w:after="120"/>
        <w:jc w:val="both"/>
        <w:rPr>
          <w:color w:val="000000"/>
          <w:sz w:val="23"/>
          <w:szCs w:val="23"/>
        </w:rPr>
      </w:pPr>
      <w:r w:rsidRPr="004D3F6F">
        <w:rPr>
          <w:color w:val="000000"/>
          <w:sz w:val="23"/>
          <w:szCs w:val="23"/>
        </w:rPr>
        <w:t>un</w:t>
      </w:r>
    </w:p>
    <w:p w14:paraId="52831FE0" w14:textId="21AD6DAD" w:rsidR="00DA606F" w:rsidRDefault="00D90AAF" w:rsidP="005C07FA">
      <w:pPr>
        <w:spacing w:after="120"/>
        <w:ind w:firstLine="720"/>
        <w:jc w:val="both"/>
        <w:rPr>
          <w:sz w:val="23"/>
          <w:szCs w:val="23"/>
        </w:rPr>
      </w:pPr>
      <w:r w:rsidRPr="00DA606F">
        <w:rPr>
          <w:b/>
          <w:color w:val="000000"/>
          <w:sz w:val="23"/>
          <w:szCs w:val="23"/>
        </w:rPr>
        <w:t xml:space="preserve">SIA </w:t>
      </w:r>
      <w:r w:rsidR="00DA606F" w:rsidRPr="00DA606F">
        <w:rPr>
          <w:b/>
          <w:color w:val="000000"/>
          <w:sz w:val="23"/>
          <w:szCs w:val="23"/>
        </w:rPr>
        <w:t>“</w:t>
      </w:r>
      <w:r w:rsidR="00126499">
        <w:rPr>
          <w:b/>
          <w:color w:val="000000"/>
          <w:sz w:val="23"/>
          <w:szCs w:val="23"/>
        </w:rPr>
        <w:t>REATON</w:t>
      </w:r>
      <w:r w:rsidR="00DA606F" w:rsidRPr="00DA606F">
        <w:rPr>
          <w:b/>
          <w:color w:val="000000"/>
          <w:sz w:val="23"/>
          <w:szCs w:val="23"/>
        </w:rPr>
        <w:t>”</w:t>
      </w:r>
      <w:r w:rsidR="005C07FA" w:rsidRPr="004D3F6F">
        <w:rPr>
          <w:color w:val="000000"/>
          <w:sz w:val="23"/>
          <w:szCs w:val="23"/>
        </w:rPr>
        <w:t xml:space="preserve"> vienotais reģistrācijas numurs</w:t>
      </w:r>
      <w:r>
        <w:rPr>
          <w:color w:val="000000"/>
          <w:sz w:val="23"/>
          <w:szCs w:val="23"/>
        </w:rPr>
        <w:t xml:space="preserve"> </w:t>
      </w:r>
      <w:r w:rsidR="00126499" w:rsidRPr="00126499">
        <w:rPr>
          <w:color w:val="000000"/>
          <w:sz w:val="23"/>
          <w:szCs w:val="23"/>
        </w:rPr>
        <w:t>40003015277</w:t>
      </w:r>
      <w:r w:rsidR="00126499">
        <w:rPr>
          <w:color w:val="000000"/>
          <w:sz w:val="23"/>
          <w:szCs w:val="23"/>
        </w:rPr>
        <w:t xml:space="preserve">, </w:t>
      </w:r>
      <w:r w:rsidR="005C07FA" w:rsidRPr="004D3F6F">
        <w:rPr>
          <w:color w:val="000000"/>
          <w:sz w:val="23"/>
          <w:szCs w:val="23"/>
        </w:rPr>
        <w:t xml:space="preserve">juridiskā adrese: </w:t>
      </w:r>
      <w:r w:rsidR="00126499" w:rsidRPr="00126499">
        <w:rPr>
          <w:color w:val="000000"/>
          <w:sz w:val="23"/>
          <w:szCs w:val="23"/>
        </w:rPr>
        <w:t>Čiekurkalna 2. līnija 74, Rīga, LV-1026</w:t>
      </w:r>
      <w:r w:rsidR="005C07FA" w:rsidRPr="004D3F6F">
        <w:rPr>
          <w:sz w:val="23"/>
          <w:szCs w:val="23"/>
        </w:rPr>
        <w:t xml:space="preserve">, </w:t>
      </w:r>
      <w:r w:rsidR="00D02286" w:rsidRPr="008A72B0">
        <w:rPr>
          <w:sz w:val="23"/>
          <w:szCs w:val="23"/>
        </w:rPr>
        <w:t xml:space="preserve">tās PPTD </w:t>
      </w:r>
      <w:r w:rsidR="00C92E4B" w:rsidRPr="008A72B0">
        <w:rPr>
          <w:sz w:val="23"/>
          <w:szCs w:val="23"/>
        </w:rPr>
        <w:t xml:space="preserve">vairumtirdzniecības </w:t>
      </w:r>
      <w:r w:rsidR="0069187A" w:rsidRPr="008A72B0">
        <w:rPr>
          <w:sz w:val="23"/>
          <w:szCs w:val="23"/>
        </w:rPr>
        <w:t>daļas vadītāja Aināra Makavecka</w:t>
      </w:r>
      <w:r w:rsidR="00DA606F" w:rsidRPr="008A72B0">
        <w:rPr>
          <w:sz w:val="23"/>
          <w:szCs w:val="23"/>
        </w:rPr>
        <w:t xml:space="preserve"> </w:t>
      </w:r>
      <w:r w:rsidR="00DA606F">
        <w:rPr>
          <w:sz w:val="23"/>
          <w:szCs w:val="23"/>
        </w:rPr>
        <w:t xml:space="preserve">personā, </w:t>
      </w:r>
      <w:r w:rsidR="005C07FA" w:rsidRPr="004D3F6F">
        <w:rPr>
          <w:sz w:val="23"/>
          <w:szCs w:val="23"/>
        </w:rPr>
        <w:t>kur</w:t>
      </w:r>
      <w:r w:rsidR="0069187A">
        <w:rPr>
          <w:sz w:val="23"/>
          <w:szCs w:val="23"/>
        </w:rPr>
        <w:t>š</w:t>
      </w:r>
      <w:r w:rsidR="005C07FA" w:rsidRPr="004D3F6F">
        <w:rPr>
          <w:sz w:val="23"/>
          <w:szCs w:val="23"/>
        </w:rPr>
        <w:t xml:space="preserve"> rīkojas </w:t>
      </w:r>
      <w:r w:rsidR="005C07FA" w:rsidRPr="004D3F6F">
        <w:rPr>
          <w:color w:val="000000"/>
          <w:sz w:val="23"/>
          <w:szCs w:val="23"/>
        </w:rPr>
        <w:t xml:space="preserve">saskaņā ar </w:t>
      </w:r>
      <w:r w:rsidR="00D02286">
        <w:rPr>
          <w:color w:val="000000"/>
          <w:sz w:val="23"/>
          <w:szCs w:val="23"/>
        </w:rPr>
        <w:t>pilnvaru</w:t>
      </w:r>
      <w:r w:rsidR="00DA606F">
        <w:rPr>
          <w:color w:val="000000"/>
          <w:sz w:val="23"/>
          <w:szCs w:val="23"/>
        </w:rPr>
        <w:t>,</w:t>
      </w:r>
      <w:r w:rsidR="005C07FA" w:rsidRPr="004D3F6F">
        <w:rPr>
          <w:sz w:val="23"/>
          <w:szCs w:val="23"/>
        </w:rPr>
        <w:t xml:space="preserve"> turpmāk – Piegādātājs, no otras puses, </w:t>
      </w:r>
    </w:p>
    <w:p w14:paraId="52831FE1" w14:textId="77777777" w:rsidR="005C07FA" w:rsidRPr="004D3F6F" w:rsidRDefault="005C07FA" w:rsidP="00DA606F">
      <w:pPr>
        <w:spacing w:after="120"/>
        <w:jc w:val="both"/>
        <w:rPr>
          <w:sz w:val="23"/>
          <w:szCs w:val="23"/>
        </w:rPr>
      </w:pPr>
      <w:r w:rsidRPr="004D3F6F">
        <w:rPr>
          <w:sz w:val="23"/>
          <w:szCs w:val="23"/>
        </w:rPr>
        <w:t>katrs atsevišķi saukts Puse, bet abi kopā – Puses,</w:t>
      </w:r>
    </w:p>
    <w:p w14:paraId="52831FE2" w14:textId="72E5910F"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620071">
        <w:rPr>
          <w:sz w:val="23"/>
          <w:szCs w:val="23"/>
        </w:rPr>
        <w:t>Pārtikas produktu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20</w:t>
      </w:r>
      <w:r w:rsidR="007760F8">
        <w:rPr>
          <w:sz w:val="23"/>
          <w:szCs w:val="23"/>
        </w:rPr>
        <w:t>20</w:t>
      </w:r>
      <w:r w:rsidR="00245403" w:rsidRPr="00FD42B2">
        <w:rPr>
          <w:sz w:val="23"/>
          <w:szCs w:val="23"/>
        </w:rPr>
        <w:t>/</w:t>
      </w:r>
      <w:r w:rsidR="007760F8">
        <w:rPr>
          <w:sz w:val="23"/>
          <w:szCs w:val="23"/>
        </w:rPr>
        <w:t>4</w:t>
      </w:r>
      <w:r w:rsidRPr="00FD42B2">
        <w:rPr>
          <w:sz w:val="23"/>
          <w:szCs w:val="23"/>
        </w:rPr>
        <w:t>,</w:t>
      </w:r>
      <w:r w:rsidRPr="004D3F6F">
        <w:rPr>
          <w:sz w:val="23"/>
          <w:szCs w:val="23"/>
        </w:rPr>
        <w:t xml:space="preserve"> turpmāk – Iepirkuma procedūra, rezultātiem un Pušu 20</w:t>
      </w:r>
      <w:r w:rsidR="007760F8">
        <w:rPr>
          <w:sz w:val="23"/>
          <w:szCs w:val="23"/>
        </w:rPr>
        <w:t>20</w:t>
      </w:r>
      <w:r w:rsidRPr="004D3F6F">
        <w:rPr>
          <w:sz w:val="23"/>
          <w:szCs w:val="23"/>
        </w:rPr>
        <w:t xml:space="preserve">.gada </w:t>
      </w:r>
      <w:r w:rsidR="00126499" w:rsidRPr="008A72B0">
        <w:rPr>
          <w:sz w:val="23"/>
          <w:szCs w:val="23"/>
        </w:rPr>
        <w:t>2</w:t>
      </w:r>
      <w:r w:rsidR="008A72B0" w:rsidRPr="008A72B0">
        <w:rPr>
          <w:sz w:val="23"/>
          <w:szCs w:val="23"/>
        </w:rPr>
        <w:t>7</w:t>
      </w:r>
      <w:r w:rsidRPr="008A72B0">
        <w:rPr>
          <w:sz w:val="23"/>
          <w:szCs w:val="23"/>
        </w:rPr>
        <w:t>.</w:t>
      </w:r>
      <w:r w:rsidR="00DA606F" w:rsidRPr="008A72B0">
        <w:rPr>
          <w:sz w:val="23"/>
          <w:szCs w:val="23"/>
        </w:rPr>
        <w:t xml:space="preserve"> </w:t>
      </w:r>
      <w:r w:rsidR="008A72B0">
        <w:rPr>
          <w:sz w:val="23"/>
          <w:szCs w:val="23"/>
        </w:rPr>
        <w:t xml:space="preserve">augusta </w:t>
      </w:r>
      <w:r w:rsidRPr="004D3F6F">
        <w:rPr>
          <w:sz w:val="23"/>
          <w:szCs w:val="23"/>
        </w:rPr>
        <w:t>vienošanos Nr.</w:t>
      </w:r>
      <w:r w:rsidR="00DA606F">
        <w:rPr>
          <w:sz w:val="23"/>
          <w:szCs w:val="23"/>
        </w:rPr>
        <w:t xml:space="preserve"> </w:t>
      </w:r>
      <w:r w:rsidRPr="004D3F6F">
        <w:rPr>
          <w:sz w:val="23"/>
          <w:szCs w:val="23"/>
        </w:rPr>
        <w:t>_</w:t>
      </w:r>
      <w:r w:rsidR="007760F8">
        <w:rPr>
          <w:sz w:val="23"/>
          <w:szCs w:val="23"/>
        </w:rPr>
        <w:t>____</w:t>
      </w:r>
      <w:r w:rsidRPr="004D3F6F">
        <w:rPr>
          <w:sz w:val="23"/>
          <w:szCs w:val="23"/>
        </w:rPr>
        <w:t xml:space="preserve">_____,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52831FE3" w14:textId="77777777" w:rsidR="005C07FA" w:rsidRPr="004D3F6F" w:rsidRDefault="005C07FA" w:rsidP="005C07FA">
      <w:pPr>
        <w:shd w:val="clear" w:color="auto" w:fill="FFFFFF"/>
        <w:ind w:right="-6"/>
        <w:jc w:val="both"/>
        <w:rPr>
          <w:sz w:val="23"/>
          <w:szCs w:val="23"/>
        </w:rPr>
      </w:pPr>
    </w:p>
    <w:p w14:paraId="52831FE4"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52831FE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7A5896">
        <w:rPr>
          <w:sz w:val="23"/>
          <w:szCs w:val="23"/>
        </w:rPr>
        <w:t>Pārtikas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52831FE6" w14:textId="09B0A30C" w:rsidR="005C07FA"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14:paraId="586BBD21" w14:textId="7A90777B" w:rsidR="00C47CC3" w:rsidRPr="004D3F6F" w:rsidRDefault="0069187A" w:rsidP="005C07FA">
      <w:pPr>
        <w:widowControl/>
        <w:numPr>
          <w:ilvl w:val="1"/>
          <w:numId w:val="36"/>
        </w:numPr>
        <w:shd w:val="clear" w:color="auto" w:fill="FFFFFF"/>
        <w:autoSpaceDE/>
        <w:autoSpaceDN/>
        <w:ind w:left="540" w:right="-6" w:hanging="540"/>
        <w:jc w:val="both"/>
        <w:rPr>
          <w:sz w:val="23"/>
          <w:szCs w:val="23"/>
        </w:rPr>
      </w:pPr>
      <w:r>
        <w:rPr>
          <w:sz w:val="23"/>
          <w:szCs w:val="23"/>
        </w:rPr>
        <w:t xml:space="preserve">Šī </w:t>
      </w:r>
      <w:r w:rsidR="00C47CC3">
        <w:rPr>
          <w:sz w:val="23"/>
          <w:szCs w:val="23"/>
        </w:rPr>
        <w:t>Līguma noteikumi</w:t>
      </w:r>
      <w:r>
        <w:rPr>
          <w:sz w:val="23"/>
          <w:szCs w:val="23"/>
        </w:rPr>
        <w:t xml:space="preserve"> ir attiecināmi</w:t>
      </w:r>
      <w:r w:rsidR="00C47CC3">
        <w:rPr>
          <w:sz w:val="23"/>
          <w:szCs w:val="23"/>
        </w:rPr>
        <w:t xml:space="preserve"> </w:t>
      </w:r>
      <w:r w:rsidR="00633BC0">
        <w:rPr>
          <w:sz w:val="23"/>
          <w:szCs w:val="23"/>
        </w:rPr>
        <w:t xml:space="preserve">tikai uz </w:t>
      </w:r>
      <w:r w:rsidR="009F11F3">
        <w:rPr>
          <w:sz w:val="23"/>
          <w:szCs w:val="23"/>
        </w:rPr>
        <w:t>šī Līguma Pielikumā noteiktajām Precēm.</w:t>
      </w:r>
    </w:p>
    <w:p w14:paraId="52831FE7" w14:textId="77777777" w:rsidR="005C07FA" w:rsidRPr="004D3F6F" w:rsidRDefault="005C07FA" w:rsidP="005C07FA">
      <w:pPr>
        <w:shd w:val="clear" w:color="auto" w:fill="FFFFFF"/>
        <w:ind w:left="540" w:right="-6"/>
        <w:jc w:val="both"/>
        <w:rPr>
          <w:sz w:val="23"/>
          <w:szCs w:val="23"/>
        </w:rPr>
      </w:pPr>
    </w:p>
    <w:p w14:paraId="52831FE8"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52831FE9" w14:textId="7A384EF5"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r w:rsidR="00B87B7F">
        <w:rPr>
          <w:sz w:val="23"/>
          <w:szCs w:val="23"/>
        </w:rPr>
        <w:t>, izņemot</w:t>
      </w:r>
      <w:r w:rsidR="002F6FD1">
        <w:rPr>
          <w:sz w:val="23"/>
          <w:szCs w:val="23"/>
        </w:rPr>
        <w:t xml:space="preserve">, gadījumus, ja </w:t>
      </w:r>
      <w:r w:rsidR="00C3358A">
        <w:rPr>
          <w:sz w:val="23"/>
          <w:szCs w:val="23"/>
        </w:rPr>
        <w:t>būtiski palielinās Piegādātaja iepirkuma cenas, par ko</w:t>
      </w:r>
      <w:r w:rsidR="008A72B0">
        <w:rPr>
          <w:sz w:val="23"/>
          <w:szCs w:val="23"/>
        </w:rPr>
        <w:t xml:space="preserve"> </w:t>
      </w:r>
      <w:r w:rsidR="00AD4E92">
        <w:rPr>
          <w:sz w:val="23"/>
          <w:szCs w:val="23"/>
        </w:rPr>
        <w:t>Piegādātājs informē Pasūtītāju.</w:t>
      </w:r>
    </w:p>
    <w:p w14:paraId="25926039" w14:textId="59298E43" w:rsidR="00F84138" w:rsidRPr="00F84138" w:rsidRDefault="005C07FA" w:rsidP="00F84138">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r w:rsidR="009D46F2">
        <w:rPr>
          <w:sz w:val="23"/>
          <w:szCs w:val="23"/>
        </w:rPr>
        <w:t xml:space="preserve"> Šī punkta noteikumi ir spēkā, ja Pasūtītāja minimālā vienas piegādes summa ir vismaz </w:t>
      </w:r>
      <w:r w:rsidR="00F84138">
        <w:rPr>
          <w:sz w:val="23"/>
          <w:szCs w:val="23"/>
          <w:lang w:eastAsia="lv-LV"/>
        </w:rPr>
        <w:t>EUR 70,</w:t>
      </w:r>
      <w:r w:rsidR="009D46F2">
        <w:rPr>
          <w:sz w:val="23"/>
          <w:szCs w:val="23"/>
          <w:lang w:eastAsia="lv-LV"/>
        </w:rPr>
        <w:t>-</w:t>
      </w:r>
      <w:r w:rsidR="00F84138">
        <w:rPr>
          <w:sz w:val="23"/>
          <w:szCs w:val="23"/>
          <w:lang w:eastAsia="lv-LV"/>
        </w:rPr>
        <w:t xml:space="preserve"> t.sk. </w:t>
      </w:r>
      <w:r w:rsidR="009D46F2">
        <w:rPr>
          <w:sz w:val="23"/>
          <w:szCs w:val="23"/>
          <w:lang w:eastAsia="lv-LV"/>
        </w:rPr>
        <w:t>PVN</w:t>
      </w:r>
      <w:r w:rsidR="00F84138">
        <w:rPr>
          <w:sz w:val="23"/>
          <w:szCs w:val="23"/>
          <w:lang w:eastAsia="lv-LV"/>
        </w:rPr>
        <w:t>.</w:t>
      </w:r>
    </w:p>
    <w:p w14:paraId="52831FEB"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52831FEC"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52831FED" w14:textId="5D3A0F3A"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r w:rsidR="000C51C6">
        <w:rPr>
          <w:sz w:val="23"/>
          <w:szCs w:val="23"/>
        </w:rPr>
        <w:t>. Atbilstoši šim punktam</w:t>
      </w:r>
      <w:r w:rsidR="00470529">
        <w:rPr>
          <w:sz w:val="23"/>
          <w:szCs w:val="23"/>
        </w:rPr>
        <w:t xml:space="preserve"> Piegādātājam </w:t>
      </w:r>
      <w:r w:rsidR="000C51C6">
        <w:rPr>
          <w:sz w:val="23"/>
          <w:szCs w:val="23"/>
        </w:rPr>
        <w:t xml:space="preserve">netiek noteikti </w:t>
      </w:r>
      <w:r w:rsidR="00470529">
        <w:rPr>
          <w:sz w:val="23"/>
          <w:szCs w:val="23"/>
        </w:rPr>
        <w:t>papildus pienākumus un/vai saistības.</w:t>
      </w:r>
    </w:p>
    <w:p w14:paraId="52831FEE" w14:textId="77777777" w:rsidR="005C07FA" w:rsidRPr="004D3F6F" w:rsidRDefault="005C07FA" w:rsidP="005C07FA">
      <w:pPr>
        <w:ind w:right="-6"/>
        <w:jc w:val="both"/>
        <w:rPr>
          <w:sz w:val="23"/>
          <w:szCs w:val="23"/>
          <w:lang w:eastAsia="lv-LV"/>
        </w:rPr>
      </w:pPr>
    </w:p>
    <w:p w14:paraId="52831FEF"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52831FF0"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52831FF1" w14:textId="217F239F" w:rsidR="005C07FA" w:rsidRPr="004D3F6F" w:rsidRDefault="00FD42B2" w:rsidP="005C07FA">
      <w:pPr>
        <w:widowControl/>
        <w:numPr>
          <w:ilvl w:val="1"/>
          <w:numId w:val="36"/>
        </w:numPr>
        <w:autoSpaceDE/>
        <w:autoSpaceDN/>
        <w:ind w:left="567" w:right="-6" w:hanging="567"/>
        <w:jc w:val="both"/>
        <w:rPr>
          <w:sz w:val="23"/>
          <w:szCs w:val="23"/>
        </w:rPr>
      </w:pPr>
      <w:r w:rsidRPr="00003602">
        <w:rPr>
          <w:iCs/>
        </w:rPr>
        <w:lastRenderedPageBreak/>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D90AAF">
        <w:t xml:space="preserve">+371 </w:t>
      </w:r>
      <w:r w:rsidR="00874247" w:rsidRPr="008A72B0">
        <w:t>29176287</w:t>
      </w:r>
      <w:r w:rsidR="00874247" w:rsidRPr="008A72B0">
        <w:rPr>
          <w:color w:val="FF0000"/>
        </w:rPr>
        <w:t xml:space="preserve"> </w:t>
      </w:r>
      <w:r w:rsidRPr="008A72B0">
        <w:t xml:space="preserve">vai elektroniski </w:t>
      </w:r>
      <w:hyperlink r:id="rId11" w:history="1">
        <w:r w:rsidR="00874247" w:rsidRPr="008A72B0">
          <w:rPr>
            <w:rStyle w:val="Hyperlink"/>
            <w:u w:val="none"/>
          </w:rPr>
          <w:t>biruta.vilcina@ppd.reaton.lv</w:t>
        </w:r>
      </w:hyperlink>
      <w:r w:rsidR="00874247" w:rsidRPr="008A72B0">
        <w:t xml:space="preserve"> </w:t>
      </w:r>
      <w:r w:rsidR="00262C33" w:rsidRPr="008A72B0">
        <w:t>1</w:t>
      </w:r>
      <w:r w:rsidRPr="008A72B0">
        <w:t xml:space="preserve"> (</w:t>
      </w:r>
      <w:r w:rsidR="00262C33" w:rsidRPr="008A72B0">
        <w:t>vienu</w:t>
      </w:r>
      <w:r w:rsidRPr="008A72B0">
        <w:t xml:space="preserve">) </w:t>
      </w:r>
      <w:r w:rsidR="003811D1" w:rsidRPr="008A72B0">
        <w:t xml:space="preserve">darba </w:t>
      </w:r>
      <w:r w:rsidRPr="008A72B0">
        <w:t>dien</w:t>
      </w:r>
      <w:r w:rsidR="00262C33" w:rsidRPr="008A72B0">
        <w:t>u</w:t>
      </w:r>
      <w:r w:rsidRPr="008A72B0">
        <w:t xml:space="preserve"> pirms vajadzīgo Preču saņemšanas</w:t>
      </w:r>
      <w:r w:rsidR="005C7F0F" w:rsidRPr="008A72B0">
        <w:t xml:space="preserve">, </w:t>
      </w:r>
      <w:r w:rsidR="00A961BD" w:rsidRPr="008A72B0">
        <w:t>ievērojot</w:t>
      </w:r>
      <w:r w:rsidR="005C7F0F" w:rsidRPr="008A72B0">
        <w:t>, k</w:t>
      </w:r>
      <w:r w:rsidR="005C7F0F">
        <w:t>a Preču piegādes</w:t>
      </w:r>
      <w:r w:rsidR="00A961BD">
        <w:t xml:space="preserve"> Pasūtītājam tiek veiktas 1 (vienu) reizi nedēļā (ceturtdienās), ja Puses nav vienojušās citādi</w:t>
      </w:r>
      <w:r w:rsidR="00035FDB">
        <w:t>.</w:t>
      </w:r>
      <w:bookmarkStart w:id="0" w:name="_GoBack"/>
      <w:bookmarkEnd w:id="0"/>
    </w:p>
    <w:p w14:paraId="52831FF2" w14:textId="53455C88" w:rsidR="005C07FA" w:rsidRPr="004D3F6F" w:rsidRDefault="005C07FA" w:rsidP="007760F8">
      <w:pPr>
        <w:widowControl/>
        <w:numPr>
          <w:ilvl w:val="1"/>
          <w:numId w:val="36"/>
        </w:numPr>
        <w:autoSpaceDE/>
        <w:autoSpaceDN/>
        <w:ind w:right="-6"/>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w:t>
      </w:r>
      <w:r w:rsidR="00CA544F">
        <w:rPr>
          <w:sz w:val="23"/>
          <w:szCs w:val="23"/>
        </w:rPr>
        <w:t xml:space="preserve"> (Piegādātaja darba laikā)</w:t>
      </w:r>
      <w:r w:rsidRPr="004D3F6F">
        <w:rPr>
          <w:sz w:val="23"/>
          <w:szCs w:val="23"/>
        </w:rPr>
        <w:t xml:space="preserve"> no 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r w:rsidR="007760F8" w:rsidRPr="007760F8">
        <w:rPr>
          <w:rStyle w:val="Hyperlink"/>
          <w:sz w:val="23"/>
          <w:szCs w:val="23"/>
          <w:u w:val="none"/>
        </w:rPr>
        <w:t>inga.laizane-sarova@rezekne.lv</w:t>
      </w:r>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w:t>
      </w:r>
      <w:r w:rsidR="00846733">
        <w:rPr>
          <w:sz w:val="23"/>
          <w:szCs w:val="23"/>
        </w:rPr>
        <w:t>1</w:t>
      </w:r>
      <w:r w:rsidRPr="004D3F6F">
        <w:rPr>
          <w:sz w:val="23"/>
          <w:szCs w:val="23"/>
        </w:rPr>
        <w:t>% (</w:t>
      </w:r>
      <w:r w:rsidR="00846733">
        <w:rPr>
          <w:sz w:val="23"/>
          <w:szCs w:val="23"/>
        </w:rPr>
        <w:t>viena</w:t>
      </w:r>
      <w:r w:rsidRPr="004D3F6F">
        <w:rPr>
          <w:sz w:val="23"/>
          <w:szCs w:val="23"/>
        </w:rPr>
        <w:t xml:space="preserve"> procent</w:t>
      </w:r>
      <w:r w:rsidR="00846733">
        <w:rPr>
          <w:sz w:val="23"/>
          <w:szCs w:val="23"/>
        </w:rPr>
        <w:t>a</w:t>
      </w:r>
      <w:r w:rsidRPr="004D3F6F">
        <w:rPr>
          <w:sz w:val="23"/>
          <w:szCs w:val="23"/>
        </w:rPr>
        <w:t>) apmērā no šīs nepiegādātās Preces cenas.</w:t>
      </w:r>
    </w:p>
    <w:p w14:paraId="52831FF3" w14:textId="26FBAFA4"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w:t>
      </w:r>
      <w:r w:rsidR="003159C0">
        <w:t>, ievērojot, ka Preču piegādes Pasūtītājam tiek veiktas 1 (vienu) reizi nedēļā (ceturtdienās).</w:t>
      </w:r>
      <w:r w:rsidRPr="004D3F6F">
        <w:rPr>
          <w:sz w:val="23"/>
          <w:szCs w:val="23"/>
        </w:rPr>
        <w:t xml:space="preserve"> Pusēm vienojoties, var tikt noteikt</w:t>
      </w:r>
      <w:r w:rsidR="004D3F6F" w:rsidRPr="004D3F6F">
        <w:rPr>
          <w:sz w:val="23"/>
          <w:szCs w:val="23"/>
        </w:rPr>
        <w:t>s</w:t>
      </w:r>
      <w:r w:rsidRPr="004D3F6F">
        <w:rPr>
          <w:sz w:val="23"/>
          <w:szCs w:val="23"/>
        </w:rPr>
        <w:t xml:space="preserve"> cits Preču piegādes termiņš.</w:t>
      </w:r>
    </w:p>
    <w:p w14:paraId="52831FF4"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52831FF5"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52831FF6" w14:textId="7492F054"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xml:space="preserve">, PVN likme un kopējā cena ar PVN. Preču rēķinā/pavadzīmē jānorāda Preču </w:t>
      </w:r>
      <w:r w:rsidR="005B4180">
        <w:rPr>
          <w:sz w:val="23"/>
          <w:szCs w:val="23"/>
        </w:rPr>
        <w:t xml:space="preserve">kods </w:t>
      </w:r>
      <w:r w:rsidRPr="004D3F6F">
        <w:rPr>
          <w:sz w:val="23"/>
          <w:szCs w:val="23"/>
        </w:rPr>
        <w:t>un Preču derīguma termiņš</w:t>
      </w:r>
      <w:r w:rsidR="009960AB">
        <w:rPr>
          <w:sz w:val="23"/>
          <w:szCs w:val="23"/>
        </w:rPr>
        <w:t xml:space="preserve"> (</w:t>
      </w:r>
      <w:r w:rsidR="008A72B0">
        <w:rPr>
          <w:sz w:val="23"/>
          <w:szCs w:val="23"/>
        </w:rPr>
        <w:t>Precēm</w:t>
      </w:r>
      <w:r w:rsidR="00703782">
        <w:rPr>
          <w:sz w:val="23"/>
          <w:szCs w:val="23"/>
        </w:rPr>
        <w:t>, kurām atbilstoši LR normatīvo aktu prasībām</w:t>
      </w:r>
      <w:r w:rsidR="008A72B0">
        <w:rPr>
          <w:sz w:val="23"/>
          <w:szCs w:val="23"/>
        </w:rPr>
        <w:t xml:space="preserve"> </w:t>
      </w:r>
      <w:r w:rsidR="00703782">
        <w:rPr>
          <w:sz w:val="23"/>
          <w:szCs w:val="23"/>
        </w:rPr>
        <w:t>tas ir jānorāda)</w:t>
      </w:r>
      <w:r w:rsidRPr="004D3F6F">
        <w:rPr>
          <w:sz w:val="23"/>
          <w:szCs w:val="23"/>
        </w:rPr>
        <w:t>. Pasūtītājs neapmaksā nepareizi noformētu Preču rēķinu.</w:t>
      </w:r>
    </w:p>
    <w:p w14:paraId="52831FF7"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2831FF8" w14:textId="66471838"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 xml:space="preserve">Ja, pieņemot Preces no Piegādātāja, Pasūtītājs konstatē iztrūkumu iesaiņojumā vai Preču bojājumus, grauzumus, vītumus vai kādus citus bojājumus, Pasūtītājs par to sastāda defekta aktu, piedaloties Piegādātāja pārstāvim. </w:t>
      </w:r>
      <w:r w:rsidR="00A76F7A">
        <w:rPr>
          <w:sz w:val="23"/>
          <w:szCs w:val="23"/>
        </w:rPr>
        <w:t>Šajā gadījumā Puses attiecīgi veic Pavadzīmes korekcijas</w:t>
      </w:r>
      <w:r w:rsidR="009A4EE0">
        <w:rPr>
          <w:sz w:val="23"/>
          <w:szCs w:val="23"/>
        </w:rPr>
        <w:t xml:space="preserve"> vai vienojas par atbilstošas Preces piegādi, veicot nākamo Preču piegādi.</w:t>
      </w:r>
    </w:p>
    <w:p w14:paraId="52831FF9"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52831FFA" w14:textId="46BE0B3D"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w:t>
      </w:r>
      <w:r w:rsidR="00DF2CBE">
        <w:rPr>
          <w:sz w:val="23"/>
          <w:szCs w:val="23"/>
        </w:rPr>
        <w:t>Pasūtītājs veic defektu fotofiksāciju un nekavējoties to nosūta</w:t>
      </w:r>
      <w:r w:rsidR="00D82E28">
        <w:rPr>
          <w:sz w:val="23"/>
          <w:szCs w:val="23"/>
        </w:rPr>
        <w:t xml:space="preserve"> Piegādātājam. Šajā gadījumā, Puses vienojas par risinājumu attālināti. J</w:t>
      </w:r>
      <w:r w:rsidR="003B089F">
        <w:rPr>
          <w:sz w:val="23"/>
          <w:szCs w:val="23"/>
        </w:rPr>
        <w:t>a</w:t>
      </w:r>
      <w:r w:rsidR="00D82E28">
        <w:rPr>
          <w:sz w:val="23"/>
          <w:szCs w:val="23"/>
        </w:rPr>
        <w:t xml:space="preserve"> Puses attālināti nevar vienoties, tad Piegādātāja pārstāvis ierodas pie Pasūtītāja 24 (divdesmit četru) stundu laikā un Puses sastāda defektu aktu.</w:t>
      </w:r>
    </w:p>
    <w:p w14:paraId="52831FFB"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14:paraId="52831FFC" w14:textId="3ACE9BDE"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5B0754">
        <w:rPr>
          <w:sz w:val="23"/>
          <w:szCs w:val="23"/>
        </w:rPr>
        <w:t>Preču nākamās piegādes reizē.</w:t>
      </w:r>
    </w:p>
    <w:p w14:paraId="52831FFD"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52831FFE"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831FFF"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52832000" w14:textId="441AC36C"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lastRenderedPageBreak/>
        <w:t>Piegādātājs apņemas nodrošināt Pasūtītāju ar pieteikto Preču sortimentu un daudzumu, bet, ja pasūtījuma nodrošinājums nav iespējams Piegādātāja vainas dēļ, Pasūtītājam ir tiesības bez Piegādātāja piekrišanas pasūtīt Preces no trešajām personām.</w:t>
      </w:r>
    </w:p>
    <w:p w14:paraId="52832001"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52832002" w14:textId="51C7D848"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Piegādātājs ir atbildīgs par piegādājamo Preču nejaušas, pilnīgas vai daļējas bojāejas vai bojāšanās risku līdz Preču </w:t>
      </w:r>
      <w:r w:rsidR="00F94C85">
        <w:rPr>
          <w:sz w:val="23"/>
          <w:szCs w:val="23"/>
        </w:rPr>
        <w:t>pavadzīmes</w:t>
      </w:r>
      <w:r w:rsidR="00F94C85" w:rsidRPr="004D3F6F">
        <w:rPr>
          <w:sz w:val="23"/>
          <w:szCs w:val="23"/>
        </w:rPr>
        <w:t xml:space="preserve"> </w:t>
      </w:r>
      <w:r w:rsidRPr="004D3F6F">
        <w:rPr>
          <w:sz w:val="23"/>
          <w:szCs w:val="23"/>
        </w:rPr>
        <w:t>parakstīšanas brīdim.</w:t>
      </w:r>
    </w:p>
    <w:p w14:paraId="52832003"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52832004" w14:textId="322E9E44" w:rsidR="005C07FA" w:rsidRPr="008A72B0" w:rsidRDefault="005C07FA" w:rsidP="007760F8">
      <w:pPr>
        <w:widowControl/>
        <w:numPr>
          <w:ilvl w:val="2"/>
          <w:numId w:val="36"/>
        </w:numPr>
        <w:tabs>
          <w:tab w:val="left" w:pos="1134"/>
          <w:tab w:val="num" w:pos="1276"/>
        </w:tabs>
        <w:autoSpaceDE/>
        <w:autoSpaceDN/>
        <w:ind w:right="-6"/>
        <w:jc w:val="both"/>
        <w:rPr>
          <w:sz w:val="23"/>
          <w:szCs w:val="23"/>
        </w:rPr>
      </w:pPr>
      <w:r w:rsidRPr="004D3F6F">
        <w:rPr>
          <w:sz w:val="23"/>
          <w:szCs w:val="23"/>
        </w:rPr>
        <w:t xml:space="preserve">no Pasūtītāja puses – </w:t>
      </w:r>
      <w:r w:rsidR="00865C16" w:rsidRPr="00723AC7">
        <w:rPr>
          <w:sz w:val="23"/>
          <w:szCs w:val="23"/>
        </w:rPr>
        <w:t>Inga Laizāne-Šarova, tālrunis: 29185418</w:t>
      </w:r>
      <w:r w:rsidR="008A72B0">
        <w:rPr>
          <w:sz w:val="23"/>
          <w:szCs w:val="23"/>
        </w:rPr>
        <w:t>,</w:t>
      </w:r>
      <w:r w:rsidR="00865C16" w:rsidRPr="00723AC7">
        <w:rPr>
          <w:sz w:val="23"/>
          <w:szCs w:val="23"/>
        </w:rPr>
        <w:t xml:space="preserve"> elektroniskais pasts: </w:t>
      </w:r>
      <w:r w:rsidR="007760F8" w:rsidRPr="007760F8">
        <w:rPr>
          <w:rStyle w:val="Hyperlink"/>
          <w:sz w:val="23"/>
          <w:szCs w:val="23"/>
          <w:u w:val="none"/>
        </w:rPr>
        <w:t>inga.laizane-sarova@</w:t>
      </w:r>
      <w:r w:rsidR="007760F8" w:rsidRPr="008A72B0">
        <w:rPr>
          <w:rStyle w:val="Hyperlink"/>
          <w:sz w:val="23"/>
          <w:szCs w:val="23"/>
          <w:u w:val="none"/>
        </w:rPr>
        <w:t>rezekne.lv</w:t>
      </w:r>
      <w:r w:rsidRPr="008A72B0">
        <w:rPr>
          <w:sz w:val="23"/>
          <w:szCs w:val="23"/>
        </w:rPr>
        <w:t>;</w:t>
      </w:r>
    </w:p>
    <w:p w14:paraId="52832005" w14:textId="417A56D8" w:rsidR="005C07FA" w:rsidRPr="008A72B0" w:rsidRDefault="00D90AAF" w:rsidP="005C07FA">
      <w:pPr>
        <w:widowControl/>
        <w:numPr>
          <w:ilvl w:val="2"/>
          <w:numId w:val="36"/>
        </w:numPr>
        <w:tabs>
          <w:tab w:val="left" w:pos="1134"/>
          <w:tab w:val="num" w:pos="1276"/>
        </w:tabs>
        <w:autoSpaceDE/>
        <w:autoSpaceDN/>
        <w:ind w:left="567" w:right="-6" w:hanging="567"/>
        <w:jc w:val="both"/>
        <w:rPr>
          <w:sz w:val="23"/>
          <w:szCs w:val="23"/>
        </w:rPr>
      </w:pPr>
      <w:r w:rsidRPr="008A72B0">
        <w:rPr>
          <w:sz w:val="23"/>
          <w:szCs w:val="23"/>
        </w:rPr>
        <w:t>no Piegādātāja puses –</w:t>
      </w:r>
      <w:r w:rsidR="008A72B0" w:rsidRPr="008A72B0">
        <w:rPr>
          <w:sz w:val="23"/>
          <w:szCs w:val="23"/>
        </w:rPr>
        <w:t xml:space="preserve"> </w:t>
      </w:r>
      <w:r w:rsidR="00874247" w:rsidRPr="008A72B0">
        <w:rPr>
          <w:sz w:val="23"/>
          <w:szCs w:val="23"/>
        </w:rPr>
        <w:t>Biruta Vilciņa</w:t>
      </w:r>
      <w:r w:rsidR="005C07FA" w:rsidRPr="008A72B0">
        <w:rPr>
          <w:sz w:val="23"/>
          <w:szCs w:val="23"/>
        </w:rPr>
        <w:t xml:space="preserve">, tālrunis: </w:t>
      </w:r>
      <w:r w:rsidRPr="008A72B0">
        <w:rPr>
          <w:sz w:val="23"/>
          <w:szCs w:val="23"/>
        </w:rPr>
        <w:t>+371</w:t>
      </w:r>
      <w:r w:rsidR="00874247" w:rsidRPr="008A72B0">
        <w:rPr>
          <w:sz w:val="23"/>
          <w:szCs w:val="23"/>
        </w:rPr>
        <w:t>29176287</w:t>
      </w:r>
      <w:r w:rsidR="008A72B0" w:rsidRPr="008A72B0">
        <w:rPr>
          <w:sz w:val="23"/>
          <w:szCs w:val="23"/>
        </w:rPr>
        <w:t>,</w:t>
      </w:r>
      <w:r w:rsidR="005C07FA" w:rsidRPr="008A72B0">
        <w:rPr>
          <w:sz w:val="23"/>
          <w:szCs w:val="23"/>
        </w:rPr>
        <w:t xml:space="preserve"> elektroniskais pasts:</w:t>
      </w:r>
      <w:hyperlink r:id="rId12" w:history="1">
        <w:r w:rsidR="00874247" w:rsidRPr="008A72B0">
          <w:rPr>
            <w:rStyle w:val="Hyperlink"/>
            <w:sz w:val="23"/>
            <w:szCs w:val="23"/>
            <w:u w:val="none"/>
          </w:rPr>
          <w:t>biruta.vilcina@ppd.reaton.lv</w:t>
        </w:r>
      </w:hyperlink>
      <w:r w:rsidRPr="008A72B0">
        <w:rPr>
          <w:sz w:val="23"/>
          <w:szCs w:val="23"/>
        </w:rPr>
        <w:t>.</w:t>
      </w:r>
    </w:p>
    <w:p w14:paraId="52832006"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52832007" w14:textId="77777777" w:rsidR="005C07FA" w:rsidRPr="004D3F6F" w:rsidRDefault="005C07FA" w:rsidP="00865C16">
      <w:pPr>
        <w:widowControl/>
        <w:tabs>
          <w:tab w:val="num" w:pos="567"/>
        </w:tabs>
        <w:autoSpaceDE/>
        <w:autoSpaceDN/>
        <w:ind w:left="567" w:right="-6"/>
        <w:jc w:val="both"/>
        <w:rPr>
          <w:spacing w:val="-6"/>
          <w:sz w:val="23"/>
          <w:szCs w:val="23"/>
        </w:rPr>
      </w:pPr>
    </w:p>
    <w:p w14:paraId="52832008"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52832009" w14:textId="175A5832"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 xml:space="preserve">noteiktās Preču cenas </w:t>
      </w:r>
      <w:r w:rsidR="005538B1">
        <w:rPr>
          <w:spacing w:val="-3"/>
          <w:sz w:val="23"/>
          <w:szCs w:val="23"/>
        </w:rPr>
        <w:t xml:space="preserve">(izņemot </w:t>
      </w:r>
      <w:r w:rsidR="00743A86">
        <w:rPr>
          <w:spacing w:val="-3"/>
          <w:sz w:val="23"/>
          <w:szCs w:val="23"/>
        </w:rPr>
        <w:t>šī Līguma 2.1.p.minētos gadījumus)</w:t>
      </w:r>
      <w:r w:rsidR="00D163C6">
        <w:rPr>
          <w:spacing w:val="-3"/>
          <w:sz w:val="23"/>
          <w:szCs w:val="23"/>
        </w:rPr>
        <w:t xml:space="preserve"> </w:t>
      </w:r>
      <w:r w:rsidRPr="004D3F6F">
        <w:rPr>
          <w:spacing w:val="-3"/>
          <w:sz w:val="23"/>
          <w:szCs w:val="23"/>
        </w:rPr>
        <w:t>un saskaņā ar Piegādātāja</w:t>
      </w:r>
      <w:r w:rsidRPr="004D3F6F">
        <w:rPr>
          <w:spacing w:val="-2"/>
          <w:sz w:val="23"/>
          <w:szCs w:val="23"/>
        </w:rPr>
        <w:t xml:space="preserve"> iesniegto Preču rēķinu/pavadzīmi, veicot pārskaitījumu uz Preču  rēķinā norādīto bankas kontu </w:t>
      </w:r>
      <w:r w:rsidR="00D3528E" w:rsidRPr="00D3528E">
        <w:rPr>
          <w:sz w:val="23"/>
          <w:szCs w:val="23"/>
        </w:rPr>
        <w:t>5</w:t>
      </w:r>
      <w:r w:rsidRPr="00D3528E">
        <w:rPr>
          <w:sz w:val="23"/>
          <w:szCs w:val="23"/>
        </w:rPr>
        <w:t xml:space="preserve"> (</w:t>
      </w:r>
      <w:r w:rsidR="00D3528E" w:rsidRPr="00D3528E">
        <w:rPr>
          <w:sz w:val="23"/>
          <w:szCs w:val="23"/>
        </w:rPr>
        <w:t>piecu</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5283200A"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5283200B" w14:textId="77777777" w:rsidR="005C07FA" w:rsidRPr="004D3F6F" w:rsidRDefault="005C07FA" w:rsidP="005C07FA">
      <w:pPr>
        <w:shd w:val="clear" w:color="auto" w:fill="FFFFFF"/>
        <w:ind w:left="567" w:right="-6"/>
        <w:jc w:val="both"/>
        <w:rPr>
          <w:spacing w:val="5"/>
          <w:sz w:val="23"/>
          <w:szCs w:val="23"/>
        </w:rPr>
      </w:pPr>
    </w:p>
    <w:p w14:paraId="5283200C"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5283200D"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5283200E" w14:textId="0D626288"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 xml:space="preserve">ir ne mazāks </w:t>
      </w:r>
      <w:r w:rsidR="002B32D7">
        <w:rPr>
          <w:sz w:val="23"/>
          <w:szCs w:val="23"/>
        </w:rPr>
        <w:t xml:space="preserve">½ </w:t>
      </w:r>
      <w:r w:rsidRPr="00D3528E">
        <w:rPr>
          <w:sz w:val="23"/>
          <w:szCs w:val="23"/>
        </w:rPr>
        <w:t xml:space="preserve">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283200F"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52832010"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52832011"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52832012"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2832013"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52832014"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52832015"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52832016" w14:textId="20CF90C5"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w:t>
      </w:r>
      <w:r w:rsidR="007248E7">
        <w:rPr>
          <w:sz w:val="23"/>
          <w:szCs w:val="23"/>
        </w:rPr>
        <w:t>3</w:t>
      </w:r>
      <w:r w:rsidRPr="004D3F6F">
        <w:rPr>
          <w:sz w:val="23"/>
          <w:szCs w:val="23"/>
        </w:rPr>
        <w:t>% (</w:t>
      </w:r>
      <w:r w:rsidR="007248E7">
        <w:rPr>
          <w:sz w:val="23"/>
          <w:szCs w:val="23"/>
        </w:rPr>
        <w:t>trīs</w:t>
      </w:r>
      <w:r w:rsidRPr="004D3F6F">
        <w:rPr>
          <w:sz w:val="23"/>
          <w:szCs w:val="23"/>
        </w:rPr>
        <w:t xml:space="preserve"> procentu) apmērā no neatbilstošo Preču cenas.</w:t>
      </w:r>
    </w:p>
    <w:p w14:paraId="52832017"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52832018"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52832019" w14:textId="55F18D9D"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w:t>
      </w:r>
    </w:p>
    <w:p w14:paraId="5283201A"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lastRenderedPageBreak/>
        <w:t>Līgumsoda samaksa neatbrīvo Puses no Līguma izpildes un Puses var prasīt kā līgumsoda, tā arī Līguma noteikumu izpildīšanu.</w:t>
      </w:r>
    </w:p>
    <w:p w14:paraId="5283201B" w14:textId="77777777"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5283201C"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5283201D"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5283201E"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283201F"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2832020"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52832021"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52832022"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52832023"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52832024"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2832025"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52832026"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52832027" w14:textId="77777777" w:rsidR="005C07FA" w:rsidRPr="004D3F6F" w:rsidRDefault="002D097B" w:rsidP="004D3F6F">
      <w:pPr>
        <w:numPr>
          <w:ilvl w:val="2"/>
          <w:numId w:val="38"/>
        </w:numPr>
        <w:adjustRightInd w:val="0"/>
        <w:ind w:left="851" w:hanging="567"/>
        <w:jc w:val="both"/>
        <w:rPr>
          <w:sz w:val="23"/>
          <w:szCs w:val="23"/>
        </w:rPr>
      </w:pPr>
      <w:r>
        <w:rPr>
          <w:sz w:val="23"/>
          <w:szCs w:val="23"/>
        </w:rPr>
        <w:t>12</w:t>
      </w:r>
      <w:r w:rsidR="005C07FA" w:rsidRPr="004D3F6F">
        <w:rPr>
          <w:sz w:val="23"/>
          <w:szCs w:val="23"/>
        </w:rPr>
        <w:t xml:space="preserve"> (</w:t>
      </w:r>
      <w:r w:rsidR="009A483A">
        <w:rPr>
          <w:sz w:val="23"/>
          <w:szCs w:val="23"/>
        </w:rPr>
        <w:t>div</w:t>
      </w:r>
      <w:r>
        <w:rPr>
          <w:sz w:val="23"/>
          <w:szCs w:val="23"/>
        </w:rPr>
        <w:t>pad</w:t>
      </w:r>
      <w:r w:rsidR="009A483A">
        <w:rPr>
          <w:sz w:val="23"/>
          <w:szCs w:val="23"/>
        </w:rPr>
        <w:t>smit</w:t>
      </w:r>
      <w:r w:rsidR="005C07FA" w:rsidRPr="004D3F6F">
        <w:rPr>
          <w:sz w:val="23"/>
          <w:szCs w:val="23"/>
        </w:rPr>
        <w:t>) mēneši no Līguma spēkā stāšanās dienas.</w:t>
      </w:r>
    </w:p>
    <w:p w14:paraId="52832028"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52832029"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5283202A"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5283202B"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5283202C"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283202D"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5283202E" w14:textId="2425965F"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r w:rsidR="00F94C85">
        <w:rPr>
          <w:sz w:val="23"/>
          <w:szCs w:val="23"/>
        </w:rPr>
        <w:t>, un par šādiem pārkāpumiem Piegādātājs ir rakstiski informējis ne vēlāk kā 5 (piecu) dienu laikā no attiecīgā pārkāpuma konstatēšanas un fiksēšanas dienas</w:t>
      </w:r>
      <w:r w:rsidRPr="00493627">
        <w:rPr>
          <w:sz w:val="23"/>
          <w:szCs w:val="23"/>
        </w:rPr>
        <w:t>.</w:t>
      </w:r>
    </w:p>
    <w:p w14:paraId="5283202F"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52832030"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52832031" w14:textId="01627418"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2832032" w14:textId="77777777" w:rsidR="005C07FA" w:rsidRPr="004D3F6F" w:rsidRDefault="005C07FA" w:rsidP="005C07FA">
      <w:pPr>
        <w:tabs>
          <w:tab w:val="left" w:pos="567"/>
        </w:tabs>
        <w:suppressAutoHyphens/>
        <w:ind w:left="567" w:right="-6"/>
        <w:jc w:val="both"/>
        <w:textAlignment w:val="baseline"/>
        <w:rPr>
          <w:sz w:val="23"/>
          <w:szCs w:val="23"/>
        </w:rPr>
      </w:pPr>
    </w:p>
    <w:p w14:paraId="52832033"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52832034"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52832035"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52832036"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52832037"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52832038" w14:textId="77777777" w:rsidR="005C07FA" w:rsidRPr="004D3F6F" w:rsidRDefault="005C07FA" w:rsidP="005C07FA">
      <w:pPr>
        <w:shd w:val="clear" w:color="auto" w:fill="FFFFFF"/>
        <w:ind w:right="-6"/>
        <w:contextualSpacing/>
        <w:rPr>
          <w:b/>
          <w:sz w:val="23"/>
          <w:szCs w:val="23"/>
        </w:rPr>
      </w:pPr>
    </w:p>
    <w:p w14:paraId="52832039"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5283203A"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5283203B"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283203C"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5283203D"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14:paraId="5283203E" w14:textId="77777777" w:rsidR="005C07FA" w:rsidRPr="004D3F6F" w:rsidRDefault="005C07FA" w:rsidP="005C07FA">
      <w:pPr>
        <w:widowControl/>
        <w:numPr>
          <w:ilvl w:val="1"/>
          <w:numId w:val="38"/>
        </w:numPr>
        <w:shd w:val="clear" w:color="auto" w:fill="FFFFFF"/>
        <w:autoSpaceDE/>
        <w:autoSpaceDN/>
        <w:ind w:left="567" w:right="-6" w:hanging="567"/>
        <w:contextualSpacing/>
        <w:jc w:val="both"/>
        <w:rPr>
          <w:sz w:val="23"/>
          <w:szCs w:val="23"/>
        </w:rPr>
      </w:pPr>
      <w:r w:rsidRPr="004D3F6F">
        <w:rPr>
          <w:sz w:val="23"/>
          <w:szCs w:val="23"/>
        </w:rPr>
        <w:t xml:space="preserve">Līgums ir sagatavots un parakstīts uz </w:t>
      </w:r>
      <w:r w:rsidR="00DA606F">
        <w:rPr>
          <w:sz w:val="23"/>
          <w:szCs w:val="23"/>
        </w:rPr>
        <w:t>5</w:t>
      </w:r>
      <w:r w:rsidRPr="004D3F6F">
        <w:rPr>
          <w:sz w:val="23"/>
          <w:szCs w:val="23"/>
        </w:rPr>
        <w:t xml:space="preserve"> (</w:t>
      </w:r>
      <w:r w:rsidR="00DA606F">
        <w:rPr>
          <w:sz w:val="23"/>
          <w:szCs w:val="23"/>
        </w:rPr>
        <w:t>piecām</w:t>
      </w:r>
      <w:r w:rsidRPr="004D3F6F">
        <w:rPr>
          <w:sz w:val="23"/>
          <w:szCs w:val="23"/>
        </w:rPr>
        <w:t xml:space="preserve">) lapām, tajā skaitā pielikums uz </w:t>
      </w:r>
      <w:r w:rsidR="00DA606F">
        <w:rPr>
          <w:sz w:val="23"/>
          <w:szCs w:val="23"/>
        </w:rPr>
        <w:t>1</w:t>
      </w:r>
      <w:r w:rsidRPr="004D3F6F">
        <w:rPr>
          <w:sz w:val="23"/>
          <w:szCs w:val="23"/>
        </w:rPr>
        <w:t xml:space="preserve"> (</w:t>
      </w:r>
      <w:r w:rsidR="00DA606F">
        <w:rPr>
          <w:sz w:val="23"/>
          <w:szCs w:val="23"/>
        </w:rPr>
        <w:t>vienas</w:t>
      </w:r>
      <w:r w:rsidRPr="004D3F6F">
        <w:rPr>
          <w:sz w:val="23"/>
          <w:szCs w:val="23"/>
        </w:rPr>
        <w:t>) lap</w:t>
      </w:r>
      <w:r w:rsidR="00DA606F">
        <w:rPr>
          <w:sz w:val="23"/>
          <w:szCs w:val="23"/>
        </w:rPr>
        <w:t>as</w:t>
      </w:r>
      <w:r w:rsidRPr="004D3F6F">
        <w:rPr>
          <w:sz w:val="23"/>
          <w:szCs w:val="23"/>
        </w:rPr>
        <w:t>. Līgums ir sagatavots divos vienādos eksemplāros, katrai Pusei pa vienam. Abiem Līguma eksemplāriem ir vienāds juridiskais spēks.</w:t>
      </w:r>
    </w:p>
    <w:p w14:paraId="5283203F" w14:textId="77777777" w:rsidR="005C07FA" w:rsidRPr="004D3F6F" w:rsidRDefault="005C07FA" w:rsidP="005C07FA">
      <w:pPr>
        <w:shd w:val="clear" w:color="auto" w:fill="FFFFFF"/>
        <w:ind w:right="-6"/>
        <w:contextualSpacing/>
        <w:jc w:val="both"/>
        <w:rPr>
          <w:sz w:val="23"/>
          <w:szCs w:val="23"/>
        </w:rPr>
      </w:pPr>
    </w:p>
    <w:p w14:paraId="52832040" w14:textId="77777777" w:rsidR="005C07FA" w:rsidRPr="004D3F6F" w:rsidRDefault="005C07FA" w:rsidP="005C07FA">
      <w:pPr>
        <w:shd w:val="clear" w:color="auto" w:fill="FFFFFF"/>
        <w:ind w:right="-6"/>
        <w:contextualSpacing/>
        <w:jc w:val="center"/>
        <w:rPr>
          <w:b/>
          <w:sz w:val="23"/>
          <w:szCs w:val="23"/>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D90AAF" w:rsidRPr="004D3F6F" w14:paraId="52832047" w14:textId="77777777" w:rsidTr="00CD2B9D">
        <w:trPr>
          <w:trHeight w:val="315"/>
          <w:jc w:val="center"/>
        </w:trPr>
        <w:tc>
          <w:tcPr>
            <w:tcW w:w="4361" w:type="dxa"/>
          </w:tcPr>
          <w:p w14:paraId="52832041" w14:textId="77777777" w:rsidR="00D90AAF" w:rsidRDefault="00D90AAF" w:rsidP="00D90AAF">
            <w:pPr>
              <w:rPr>
                <w:b/>
                <w:sz w:val="23"/>
                <w:szCs w:val="23"/>
              </w:rPr>
            </w:pPr>
          </w:p>
          <w:p w14:paraId="52832042" w14:textId="77777777" w:rsidR="00D90AAF" w:rsidRPr="004D3F6F" w:rsidRDefault="00D90AAF" w:rsidP="00D90AAF">
            <w:pPr>
              <w:rPr>
                <w:b/>
                <w:sz w:val="23"/>
                <w:szCs w:val="23"/>
              </w:rPr>
            </w:pPr>
            <w:r w:rsidRPr="004D3F6F">
              <w:rPr>
                <w:b/>
                <w:sz w:val="23"/>
                <w:szCs w:val="23"/>
              </w:rPr>
              <w:t>Pasūtītājs:</w:t>
            </w:r>
          </w:p>
          <w:p w14:paraId="52832043" w14:textId="7B3D8DBE" w:rsidR="00D90AAF" w:rsidRPr="004D3F6F" w:rsidRDefault="00D90AAF" w:rsidP="00D90AAF">
            <w:pPr>
              <w:rPr>
                <w:sz w:val="23"/>
                <w:szCs w:val="23"/>
              </w:rPr>
            </w:pPr>
            <w:r w:rsidRPr="004D3F6F">
              <w:rPr>
                <w:b/>
                <w:sz w:val="23"/>
                <w:szCs w:val="23"/>
              </w:rPr>
              <w:t>SIA „</w:t>
            </w:r>
            <w:r w:rsidR="0027470C">
              <w:rPr>
                <w:b/>
                <w:sz w:val="23"/>
                <w:szCs w:val="23"/>
              </w:rPr>
              <w:t>Austrumlatvijas koncertzāle</w:t>
            </w:r>
            <w:r w:rsidRPr="004D3F6F">
              <w:rPr>
                <w:b/>
                <w:sz w:val="23"/>
                <w:szCs w:val="23"/>
              </w:rPr>
              <w:t>”</w:t>
            </w:r>
          </w:p>
        </w:tc>
        <w:tc>
          <w:tcPr>
            <w:tcW w:w="4501" w:type="dxa"/>
          </w:tcPr>
          <w:p w14:paraId="52832044" w14:textId="77777777" w:rsidR="00D90AAF" w:rsidRDefault="00D90AAF" w:rsidP="00D90AAF">
            <w:pPr>
              <w:rPr>
                <w:b/>
                <w:sz w:val="23"/>
                <w:szCs w:val="23"/>
              </w:rPr>
            </w:pPr>
          </w:p>
          <w:p w14:paraId="52832045" w14:textId="77777777" w:rsidR="00D90AAF" w:rsidRDefault="00D90AAF" w:rsidP="00D90AAF">
            <w:pPr>
              <w:rPr>
                <w:b/>
                <w:sz w:val="23"/>
                <w:szCs w:val="23"/>
              </w:rPr>
            </w:pPr>
            <w:r w:rsidRPr="004D3F6F">
              <w:rPr>
                <w:b/>
                <w:sz w:val="23"/>
                <w:szCs w:val="23"/>
              </w:rPr>
              <w:t>Piegādātājs:</w:t>
            </w:r>
          </w:p>
          <w:p w14:paraId="52832046" w14:textId="77777777" w:rsidR="00D90AAF" w:rsidRPr="004D3F6F" w:rsidRDefault="00D90AAF" w:rsidP="00126499">
            <w:pPr>
              <w:rPr>
                <w:b/>
                <w:sz w:val="23"/>
                <w:szCs w:val="23"/>
              </w:rPr>
            </w:pPr>
            <w:r>
              <w:rPr>
                <w:b/>
                <w:sz w:val="23"/>
                <w:szCs w:val="23"/>
              </w:rPr>
              <w:t>SIA “</w:t>
            </w:r>
            <w:r w:rsidR="00126499">
              <w:rPr>
                <w:b/>
                <w:sz w:val="23"/>
                <w:szCs w:val="23"/>
              </w:rPr>
              <w:t>REATON</w:t>
            </w:r>
            <w:r>
              <w:rPr>
                <w:b/>
                <w:sz w:val="23"/>
                <w:szCs w:val="23"/>
              </w:rPr>
              <w:t>”</w:t>
            </w:r>
          </w:p>
        </w:tc>
      </w:tr>
      <w:tr w:rsidR="00D90AAF" w:rsidRPr="004D3F6F" w14:paraId="5283205A" w14:textId="77777777" w:rsidTr="00CD2B9D">
        <w:trPr>
          <w:trHeight w:val="2565"/>
          <w:jc w:val="center"/>
        </w:trPr>
        <w:tc>
          <w:tcPr>
            <w:tcW w:w="4361" w:type="dxa"/>
          </w:tcPr>
          <w:p w14:paraId="52832048" w14:textId="77777777" w:rsidR="00D90AAF" w:rsidRPr="004D3F6F" w:rsidRDefault="00D90AAF" w:rsidP="00D90AAF">
            <w:pPr>
              <w:tabs>
                <w:tab w:val="left" w:pos="4395"/>
              </w:tabs>
              <w:rPr>
                <w:sz w:val="23"/>
                <w:szCs w:val="23"/>
              </w:rPr>
            </w:pPr>
            <w:r w:rsidRPr="004D3F6F">
              <w:rPr>
                <w:sz w:val="23"/>
                <w:szCs w:val="23"/>
              </w:rPr>
              <w:t xml:space="preserve">Reģ. Nr.: </w:t>
            </w:r>
            <w:r w:rsidRPr="00723AC7">
              <w:rPr>
                <w:sz w:val="23"/>
                <w:szCs w:val="23"/>
              </w:rPr>
              <w:t>42403026217</w:t>
            </w:r>
          </w:p>
          <w:p w14:paraId="5283204A" w14:textId="08B16B03" w:rsidR="00D90AAF" w:rsidRPr="004D3F6F" w:rsidRDefault="00D90AAF" w:rsidP="00D90AAF">
            <w:pPr>
              <w:jc w:val="both"/>
              <w:rPr>
                <w:iCs/>
                <w:sz w:val="23"/>
                <w:szCs w:val="23"/>
              </w:rPr>
            </w:pPr>
            <w:r>
              <w:rPr>
                <w:iCs/>
                <w:sz w:val="23"/>
                <w:szCs w:val="23"/>
              </w:rPr>
              <w:t xml:space="preserve">Pils </w:t>
            </w:r>
            <w:r w:rsidRPr="004D3F6F">
              <w:rPr>
                <w:iCs/>
                <w:sz w:val="23"/>
                <w:szCs w:val="23"/>
              </w:rPr>
              <w:t>iela 4,</w:t>
            </w:r>
            <w:r w:rsidR="0027470C">
              <w:rPr>
                <w:iCs/>
                <w:sz w:val="23"/>
                <w:szCs w:val="23"/>
              </w:rPr>
              <w:t xml:space="preserve"> </w:t>
            </w:r>
            <w:r w:rsidRPr="004D3F6F">
              <w:rPr>
                <w:iCs/>
                <w:sz w:val="23"/>
                <w:szCs w:val="23"/>
              </w:rPr>
              <w:t>Rēzekne, LV-4601</w:t>
            </w:r>
          </w:p>
          <w:p w14:paraId="5283204B" w14:textId="77777777" w:rsidR="00D90AAF" w:rsidRPr="004D3F6F" w:rsidRDefault="00D90AAF" w:rsidP="00D90AAF">
            <w:pPr>
              <w:tabs>
                <w:tab w:val="left" w:pos="4395"/>
              </w:tabs>
              <w:rPr>
                <w:iCs/>
                <w:sz w:val="23"/>
                <w:szCs w:val="23"/>
              </w:rPr>
            </w:pPr>
            <w:r w:rsidRPr="004D3F6F">
              <w:rPr>
                <w:iCs/>
                <w:sz w:val="23"/>
                <w:szCs w:val="23"/>
              </w:rPr>
              <w:t>Banka: “Swedbank” AS</w:t>
            </w:r>
          </w:p>
          <w:p w14:paraId="5283204C" w14:textId="77777777" w:rsidR="00D90AAF" w:rsidRPr="004D3F6F" w:rsidRDefault="00D90AAF" w:rsidP="00D90AAF">
            <w:pPr>
              <w:tabs>
                <w:tab w:val="left" w:pos="4395"/>
              </w:tabs>
              <w:rPr>
                <w:sz w:val="23"/>
                <w:szCs w:val="23"/>
              </w:rPr>
            </w:pPr>
            <w:r w:rsidRPr="004D3F6F">
              <w:rPr>
                <w:sz w:val="23"/>
                <w:szCs w:val="23"/>
              </w:rPr>
              <w:t>Bankas kods : HABALV22</w:t>
            </w:r>
          </w:p>
          <w:p w14:paraId="5283204D" w14:textId="77777777" w:rsidR="00D90AAF" w:rsidRPr="004D3F6F" w:rsidRDefault="00D90AAF" w:rsidP="00D90AAF">
            <w:pPr>
              <w:tabs>
                <w:tab w:val="left" w:pos="4395"/>
              </w:tabs>
              <w:rPr>
                <w:sz w:val="23"/>
                <w:szCs w:val="23"/>
              </w:rPr>
            </w:pPr>
            <w:r w:rsidRPr="004D3F6F">
              <w:rPr>
                <w:sz w:val="23"/>
                <w:szCs w:val="23"/>
              </w:rPr>
              <w:t xml:space="preserve">Konta Nr.: </w:t>
            </w:r>
            <w:r w:rsidRPr="00723AC7">
              <w:rPr>
                <w:sz w:val="23"/>
                <w:szCs w:val="23"/>
              </w:rPr>
              <w:t>LV64HABA0551033040557</w:t>
            </w:r>
          </w:p>
          <w:p w14:paraId="5283204E" w14:textId="77777777" w:rsidR="00D90AAF" w:rsidRDefault="00D90AAF" w:rsidP="00D90AAF">
            <w:pPr>
              <w:tabs>
                <w:tab w:val="left" w:pos="4395"/>
              </w:tabs>
              <w:rPr>
                <w:b/>
                <w:sz w:val="23"/>
                <w:szCs w:val="23"/>
              </w:rPr>
            </w:pPr>
          </w:p>
          <w:p w14:paraId="1962F8C1" w14:textId="77777777" w:rsidR="0027470C" w:rsidRDefault="0027470C" w:rsidP="00D90AAF">
            <w:pPr>
              <w:tabs>
                <w:tab w:val="left" w:pos="4395"/>
              </w:tabs>
              <w:rPr>
                <w:b/>
                <w:sz w:val="23"/>
                <w:szCs w:val="23"/>
              </w:rPr>
            </w:pPr>
          </w:p>
          <w:p w14:paraId="5283204F" w14:textId="5FFF0CC2" w:rsidR="00DA606F" w:rsidRPr="004D3F6F" w:rsidRDefault="00DA606F" w:rsidP="00D90AAF">
            <w:pPr>
              <w:tabs>
                <w:tab w:val="left" w:pos="4395"/>
              </w:tabs>
              <w:rPr>
                <w:b/>
                <w:sz w:val="23"/>
                <w:szCs w:val="23"/>
              </w:rPr>
            </w:pPr>
            <w:r>
              <w:rPr>
                <w:b/>
                <w:sz w:val="23"/>
                <w:szCs w:val="23"/>
              </w:rPr>
              <w:t>D</w:t>
            </w:r>
            <w:r w:rsidR="0027470C">
              <w:rPr>
                <w:b/>
                <w:sz w:val="23"/>
                <w:szCs w:val="23"/>
              </w:rPr>
              <w:t xml:space="preserve">iāna </w:t>
            </w:r>
            <w:r>
              <w:rPr>
                <w:b/>
                <w:sz w:val="23"/>
                <w:szCs w:val="23"/>
              </w:rPr>
              <w:t>Zirniņa</w:t>
            </w:r>
          </w:p>
          <w:p w14:paraId="52832050" w14:textId="77777777" w:rsidR="00D90AAF" w:rsidRPr="004D3F6F" w:rsidRDefault="00D90AAF" w:rsidP="00D90AAF">
            <w:pPr>
              <w:tabs>
                <w:tab w:val="left" w:pos="4395"/>
              </w:tabs>
              <w:rPr>
                <w:b/>
                <w:sz w:val="23"/>
                <w:szCs w:val="23"/>
              </w:rPr>
            </w:pPr>
          </w:p>
        </w:tc>
        <w:tc>
          <w:tcPr>
            <w:tcW w:w="4501" w:type="dxa"/>
          </w:tcPr>
          <w:p w14:paraId="52832051" w14:textId="77777777" w:rsidR="00D90AAF" w:rsidRPr="004D3F6F" w:rsidRDefault="00D90AAF" w:rsidP="00D90AAF">
            <w:pPr>
              <w:outlineLvl w:val="6"/>
              <w:rPr>
                <w:sz w:val="23"/>
                <w:szCs w:val="23"/>
              </w:rPr>
            </w:pPr>
            <w:r w:rsidRPr="004D3F6F">
              <w:rPr>
                <w:sz w:val="23"/>
                <w:szCs w:val="23"/>
              </w:rPr>
              <w:t xml:space="preserve">Reģ. Nr.: </w:t>
            </w:r>
            <w:r w:rsidR="00126499" w:rsidRPr="00126499">
              <w:rPr>
                <w:sz w:val="23"/>
                <w:szCs w:val="23"/>
              </w:rPr>
              <w:t>40003015277</w:t>
            </w:r>
          </w:p>
          <w:p w14:paraId="52832052" w14:textId="77777777" w:rsidR="00126499" w:rsidRDefault="00126499" w:rsidP="00D90AAF">
            <w:pPr>
              <w:tabs>
                <w:tab w:val="left" w:pos="4395"/>
              </w:tabs>
              <w:rPr>
                <w:sz w:val="23"/>
                <w:szCs w:val="23"/>
              </w:rPr>
            </w:pPr>
            <w:r w:rsidRPr="00126499">
              <w:rPr>
                <w:sz w:val="23"/>
                <w:szCs w:val="23"/>
              </w:rPr>
              <w:t xml:space="preserve">Čiekurkalna 2. līnija 74, Rīga, LV-1026 </w:t>
            </w:r>
          </w:p>
          <w:p w14:paraId="52832053" w14:textId="36EF485E" w:rsidR="00D90AAF" w:rsidRPr="0027470C" w:rsidRDefault="00D90AAF" w:rsidP="00D90AAF">
            <w:pPr>
              <w:tabs>
                <w:tab w:val="left" w:pos="4395"/>
              </w:tabs>
              <w:rPr>
                <w:sz w:val="23"/>
                <w:szCs w:val="23"/>
              </w:rPr>
            </w:pPr>
            <w:r w:rsidRPr="0027470C">
              <w:rPr>
                <w:iCs/>
                <w:sz w:val="23"/>
                <w:szCs w:val="23"/>
              </w:rPr>
              <w:t>Banka: “</w:t>
            </w:r>
            <w:r w:rsidR="00874247" w:rsidRPr="0027470C">
              <w:rPr>
                <w:iCs/>
                <w:sz w:val="23"/>
                <w:szCs w:val="23"/>
              </w:rPr>
              <w:t>SEB BANKA</w:t>
            </w:r>
            <w:r w:rsidRPr="0027470C">
              <w:rPr>
                <w:iCs/>
                <w:sz w:val="23"/>
                <w:szCs w:val="23"/>
              </w:rPr>
              <w:t>” AS</w:t>
            </w:r>
          </w:p>
          <w:p w14:paraId="52832054" w14:textId="5BB8E2D3" w:rsidR="00D90AAF" w:rsidRPr="0027470C" w:rsidRDefault="00D90AAF" w:rsidP="00D90AAF">
            <w:pPr>
              <w:tabs>
                <w:tab w:val="left" w:pos="4395"/>
              </w:tabs>
              <w:rPr>
                <w:sz w:val="23"/>
                <w:szCs w:val="23"/>
              </w:rPr>
            </w:pPr>
            <w:r w:rsidRPr="0027470C">
              <w:rPr>
                <w:sz w:val="23"/>
                <w:szCs w:val="23"/>
              </w:rPr>
              <w:t>Bankas kods:</w:t>
            </w:r>
            <w:r w:rsidR="00874247" w:rsidRPr="0027470C">
              <w:rPr>
                <w:iCs/>
                <w:color w:val="FF0000"/>
                <w:sz w:val="23"/>
                <w:szCs w:val="23"/>
              </w:rPr>
              <w:t xml:space="preserve"> </w:t>
            </w:r>
            <w:r w:rsidR="00874247" w:rsidRPr="0027470C">
              <w:rPr>
                <w:iCs/>
                <w:sz w:val="23"/>
                <w:szCs w:val="23"/>
              </w:rPr>
              <w:t>UNLALV2X</w:t>
            </w:r>
            <w:r w:rsidRPr="0027470C">
              <w:rPr>
                <w:sz w:val="23"/>
                <w:szCs w:val="23"/>
              </w:rPr>
              <w:t xml:space="preserve"> </w:t>
            </w:r>
          </w:p>
          <w:p w14:paraId="52832055" w14:textId="5EE29EB4" w:rsidR="00D90AAF" w:rsidRPr="0027470C" w:rsidRDefault="00D90AAF" w:rsidP="00D90AAF">
            <w:pPr>
              <w:tabs>
                <w:tab w:val="left" w:pos="4395"/>
              </w:tabs>
              <w:rPr>
                <w:sz w:val="23"/>
                <w:szCs w:val="23"/>
              </w:rPr>
            </w:pPr>
            <w:r w:rsidRPr="0027470C">
              <w:rPr>
                <w:sz w:val="23"/>
                <w:szCs w:val="23"/>
              </w:rPr>
              <w:t>Konta Nr.: LV</w:t>
            </w:r>
            <w:r w:rsidR="00874247" w:rsidRPr="0027470C">
              <w:rPr>
                <w:sz w:val="23"/>
                <w:szCs w:val="23"/>
              </w:rPr>
              <w:t>21UNLA0050000598284</w:t>
            </w:r>
          </w:p>
          <w:p w14:paraId="52832056" w14:textId="77777777" w:rsidR="00D90AAF" w:rsidRPr="0027470C" w:rsidRDefault="00D90AAF" w:rsidP="00D90AAF">
            <w:pPr>
              <w:outlineLvl w:val="6"/>
              <w:rPr>
                <w:b/>
                <w:sz w:val="23"/>
                <w:szCs w:val="23"/>
              </w:rPr>
            </w:pPr>
          </w:p>
          <w:p w14:paraId="52832057" w14:textId="77777777" w:rsidR="00126499" w:rsidRPr="0027470C" w:rsidRDefault="00126499" w:rsidP="00D90AAF">
            <w:pPr>
              <w:outlineLvl w:val="6"/>
              <w:rPr>
                <w:b/>
                <w:sz w:val="23"/>
                <w:szCs w:val="23"/>
              </w:rPr>
            </w:pPr>
          </w:p>
          <w:p w14:paraId="52832059" w14:textId="23D98C6E" w:rsidR="00D90AAF" w:rsidRPr="004D3F6F" w:rsidRDefault="00874247">
            <w:pPr>
              <w:outlineLvl w:val="6"/>
              <w:rPr>
                <w:b/>
                <w:sz w:val="23"/>
                <w:szCs w:val="23"/>
              </w:rPr>
            </w:pPr>
            <w:r w:rsidRPr="0027470C">
              <w:rPr>
                <w:b/>
                <w:sz w:val="23"/>
                <w:szCs w:val="23"/>
              </w:rPr>
              <w:t xml:space="preserve">Ainārs Makaveckis   </w:t>
            </w:r>
          </w:p>
        </w:tc>
      </w:tr>
    </w:tbl>
    <w:p w14:paraId="5283205B" w14:textId="77777777" w:rsidR="00D26560" w:rsidRPr="004D3F6F" w:rsidRDefault="00D26560">
      <w:pPr>
        <w:widowControl/>
        <w:autoSpaceDE/>
        <w:autoSpaceDN/>
        <w:rPr>
          <w:b/>
          <w:i/>
          <w:color w:val="000000" w:themeColor="text1"/>
        </w:rPr>
      </w:pPr>
    </w:p>
    <w:sectPr w:rsidR="00D26560" w:rsidRPr="004D3F6F" w:rsidSect="00415370">
      <w:footerReference w:type="default" r:id="rId13"/>
      <w:footerReference w:type="first" r:id="rId14"/>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5B8F" w14:textId="77777777" w:rsidR="00B63857" w:rsidRDefault="00B63857">
      <w:r>
        <w:separator/>
      </w:r>
    </w:p>
  </w:endnote>
  <w:endnote w:type="continuationSeparator" w:id="0">
    <w:p w14:paraId="43D79D89" w14:textId="77777777" w:rsidR="00B63857" w:rsidRDefault="00B6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50395"/>
      <w:docPartObj>
        <w:docPartGallery w:val="Page Numbers (Bottom of Page)"/>
        <w:docPartUnique/>
      </w:docPartObj>
    </w:sdtPr>
    <w:sdtEndPr>
      <w:rPr>
        <w:noProof/>
        <w:sz w:val="22"/>
        <w:szCs w:val="22"/>
      </w:rPr>
    </w:sdtEndPr>
    <w:sdtContent>
      <w:p w14:paraId="52832060"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035FDB">
          <w:rPr>
            <w:noProof/>
            <w:sz w:val="22"/>
            <w:szCs w:val="22"/>
          </w:rPr>
          <w:t>1</w:t>
        </w:r>
        <w:r w:rsidRPr="00AE33E7">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2061" w14:textId="77777777" w:rsidR="000E100B" w:rsidRDefault="000E100B" w:rsidP="006670EE">
    <w:pPr>
      <w:pStyle w:val="Footer"/>
      <w:tabs>
        <w:tab w:val="left" w:pos="5790"/>
        <w:tab w:val="right" w:pos="8973"/>
        <w:tab w:val="right" w:pos="14270"/>
      </w:tabs>
    </w:pPr>
    <w:r>
      <w:tab/>
    </w:r>
    <w:r>
      <w:tab/>
    </w:r>
    <w:r>
      <w:tab/>
    </w:r>
    <w:r>
      <w:tab/>
    </w:r>
    <w:r>
      <w:tab/>
    </w:r>
  </w:p>
  <w:p w14:paraId="52832062" w14:textId="77777777" w:rsidR="000E100B" w:rsidRDefault="000E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3DD0" w14:textId="77777777" w:rsidR="00B63857" w:rsidRDefault="00B63857">
      <w:r>
        <w:separator/>
      </w:r>
    </w:p>
  </w:footnote>
  <w:footnote w:type="continuationSeparator" w:id="0">
    <w:p w14:paraId="2B8EB5BE" w14:textId="77777777" w:rsidR="00B63857" w:rsidRDefault="00B6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2171A"/>
    <w:rsid w:val="000222FD"/>
    <w:rsid w:val="00023017"/>
    <w:rsid w:val="000245AC"/>
    <w:rsid w:val="00025436"/>
    <w:rsid w:val="00025888"/>
    <w:rsid w:val="00025E26"/>
    <w:rsid w:val="000267DD"/>
    <w:rsid w:val="00026DB4"/>
    <w:rsid w:val="00035FDB"/>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5A85"/>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4E68"/>
    <w:rsid w:val="000C51C6"/>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499"/>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47E8"/>
    <w:rsid w:val="001A6FF4"/>
    <w:rsid w:val="001B0ED1"/>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B91"/>
    <w:rsid w:val="00214D34"/>
    <w:rsid w:val="00214FE8"/>
    <w:rsid w:val="00215049"/>
    <w:rsid w:val="002173D2"/>
    <w:rsid w:val="00221440"/>
    <w:rsid w:val="00222AD6"/>
    <w:rsid w:val="002236A1"/>
    <w:rsid w:val="002236E6"/>
    <w:rsid w:val="00224601"/>
    <w:rsid w:val="0022480D"/>
    <w:rsid w:val="002248B3"/>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5B8A"/>
    <w:rsid w:val="002701E6"/>
    <w:rsid w:val="00270753"/>
    <w:rsid w:val="002729E4"/>
    <w:rsid w:val="002737FA"/>
    <w:rsid w:val="00273A30"/>
    <w:rsid w:val="0027470C"/>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32D7"/>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2F6FD1"/>
    <w:rsid w:val="003008A7"/>
    <w:rsid w:val="00300C7E"/>
    <w:rsid w:val="00301B5D"/>
    <w:rsid w:val="00304147"/>
    <w:rsid w:val="003043B6"/>
    <w:rsid w:val="00305EF0"/>
    <w:rsid w:val="00310888"/>
    <w:rsid w:val="0031234C"/>
    <w:rsid w:val="003127F8"/>
    <w:rsid w:val="00314CC8"/>
    <w:rsid w:val="00315276"/>
    <w:rsid w:val="003159C0"/>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11D1"/>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089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16A"/>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0529"/>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55AF"/>
    <w:rsid w:val="00516433"/>
    <w:rsid w:val="00520874"/>
    <w:rsid w:val="00522401"/>
    <w:rsid w:val="00522E2C"/>
    <w:rsid w:val="00523E7A"/>
    <w:rsid w:val="005240C7"/>
    <w:rsid w:val="00524430"/>
    <w:rsid w:val="005244DC"/>
    <w:rsid w:val="00524555"/>
    <w:rsid w:val="00525884"/>
    <w:rsid w:val="00527157"/>
    <w:rsid w:val="00527332"/>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8B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4A53"/>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54"/>
    <w:rsid w:val="005B07BE"/>
    <w:rsid w:val="005B07D4"/>
    <w:rsid w:val="005B0BC1"/>
    <w:rsid w:val="005B24F8"/>
    <w:rsid w:val="005B291B"/>
    <w:rsid w:val="005B2E7A"/>
    <w:rsid w:val="005B339D"/>
    <w:rsid w:val="005B38D4"/>
    <w:rsid w:val="005B3A7F"/>
    <w:rsid w:val="005B4180"/>
    <w:rsid w:val="005B446D"/>
    <w:rsid w:val="005B57AE"/>
    <w:rsid w:val="005C008D"/>
    <w:rsid w:val="005C05EE"/>
    <w:rsid w:val="005C07FA"/>
    <w:rsid w:val="005C1205"/>
    <w:rsid w:val="005C3322"/>
    <w:rsid w:val="005C4416"/>
    <w:rsid w:val="005C5F08"/>
    <w:rsid w:val="005C717A"/>
    <w:rsid w:val="005C7376"/>
    <w:rsid w:val="005C7F0F"/>
    <w:rsid w:val="005D03A5"/>
    <w:rsid w:val="005D255C"/>
    <w:rsid w:val="005D31FB"/>
    <w:rsid w:val="005D3594"/>
    <w:rsid w:val="005D38FA"/>
    <w:rsid w:val="005D4445"/>
    <w:rsid w:val="005D495A"/>
    <w:rsid w:val="005D5EF9"/>
    <w:rsid w:val="005D69BC"/>
    <w:rsid w:val="005D6CFB"/>
    <w:rsid w:val="005D7E5E"/>
    <w:rsid w:val="005E1465"/>
    <w:rsid w:val="005E1A0B"/>
    <w:rsid w:val="005E1DEF"/>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1EBB"/>
    <w:rsid w:val="00632643"/>
    <w:rsid w:val="00632698"/>
    <w:rsid w:val="00633BC0"/>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87A"/>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C603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3782"/>
    <w:rsid w:val="0070482C"/>
    <w:rsid w:val="007056DA"/>
    <w:rsid w:val="0070765F"/>
    <w:rsid w:val="007077C3"/>
    <w:rsid w:val="007131A4"/>
    <w:rsid w:val="007131EA"/>
    <w:rsid w:val="00717BD6"/>
    <w:rsid w:val="0072018E"/>
    <w:rsid w:val="0072061D"/>
    <w:rsid w:val="00721EAA"/>
    <w:rsid w:val="007221E5"/>
    <w:rsid w:val="00723AC7"/>
    <w:rsid w:val="007248E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3A86"/>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760F8"/>
    <w:rsid w:val="007802EB"/>
    <w:rsid w:val="0078142E"/>
    <w:rsid w:val="007815D6"/>
    <w:rsid w:val="00784144"/>
    <w:rsid w:val="00787628"/>
    <w:rsid w:val="0078766D"/>
    <w:rsid w:val="00790CD7"/>
    <w:rsid w:val="0079126D"/>
    <w:rsid w:val="007935E2"/>
    <w:rsid w:val="00794E08"/>
    <w:rsid w:val="007A0006"/>
    <w:rsid w:val="007A17AC"/>
    <w:rsid w:val="007A1E3B"/>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48F8"/>
    <w:rsid w:val="007B514F"/>
    <w:rsid w:val="007B661A"/>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5690"/>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6733"/>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424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2B0"/>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8F7DEB"/>
    <w:rsid w:val="00901782"/>
    <w:rsid w:val="00901DFC"/>
    <w:rsid w:val="009039F4"/>
    <w:rsid w:val="009040D2"/>
    <w:rsid w:val="009043A5"/>
    <w:rsid w:val="00904C3E"/>
    <w:rsid w:val="009067ED"/>
    <w:rsid w:val="00906C75"/>
    <w:rsid w:val="00907862"/>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5F3"/>
    <w:rsid w:val="00994625"/>
    <w:rsid w:val="009960AB"/>
    <w:rsid w:val="009967F1"/>
    <w:rsid w:val="009972FF"/>
    <w:rsid w:val="009A24F0"/>
    <w:rsid w:val="009A30C8"/>
    <w:rsid w:val="009A483A"/>
    <w:rsid w:val="009A4EE0"/>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81A"/>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6F2"/>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1F3"/>
    <w:rsid w:val="009F1F80"/>
    <w:rsid w:val="009F2E42"/>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6754"/>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76F7A"/>
    <w:rsid w:val="00A804A1"/>
    <w:rsid w:val="00A8153A"/>
    <w:rsid w:val="00A81DB0"/>
    <w:rsid w:val="00A82403"/>
    <w:rsid w:val="00A83EAA"/>
    <w:rsid w:val="00A905B6"/>
    <w:rsid w:val="00A92183"/>
    <w:rsid w:val="00A92276"/>
    <w:rsid w:val="00A9293D"/>
    <w:rsid w:val="00A945D6"/>
    <w:rsid w:val="00A94776"/>
    <w:rsid w:val="00A961BD"/>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4E92"/>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857"/>
    <w:rsid w:val="00B63FD3"/>
    <w:rsid w:val="00B661F8"/>
    <w:rsid w:val="00B6643A"/>
    <w:rsid w:val="00B66872"/>
    <w:rsid w:val="00B70584"/>
    <w:rsid w:val="00B7188D"/>
    <w:rsid w:val="00B72BFF"/>
    <w:rsid w:val="00B74C18"/>
    <w:rsid w:val="00B75462"/>
    <w:rsid w:val="00B75C6C"/>
    <w:rsid w:val="00B76234"/>
    <w:rsid w:val="00B81829"/>
    <w:rsid w:val="00B8312B"/>
    <w:rsid w:val="00B83153"/>
    <w:rsid w:val="00B8397E"/>
    <w:rsid w:val="00B8482A"/>
    <w:rsid w:val="00B84D56"/>
    <w:rsid w:val="00B8641E"/>
    <w:rsid w:val="00B86BD7"/>
    <w:rsid w:val="00B878CF"/>
    <w:rsid w:val="00B87B7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358A"/>
    <w:rsid w:val="00C34ABE"/>
    <w:rsid w:val="00C37BBF"/>
    <w:rsid w:val="00C40C8E"/>
    <w:rsid w:val="00C43087"/>
    <w:rsid w:val="00C431AD"/>
    <w:rsid w:val="00C43679"/>
    <w:rsid w:val="00C43C28"/>
    <w:rsid w:val="00C44828"/>
    <w:rsid w:val="00C44845"/>
    <w:rsid w:val="00C46980"/>
    <w:rsid w:val="00C47C4A"/>
    <w:rsid w:val="00C47C4F"/>
    <w:rsid w:val="00C47CC3"/>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2E4B"/>
    <w:rsid w:val="00C935DF"/>
    <w:rsid w:val="00C954DC"/>
    <w:rsid w:val="00C956E4"/>
    <w:rsid w:val="00C9637A"/>
    <w:rsid w:val="00CA0946"/>
    <w:rsid w:val="00CA0E96"/>
    <w:rsid w:val="00CA2A46"/>
    <w:rsid w:val="00CA3A32"/>
    <w:rsid w:val="00CA3AB9"/>
    <w:rsid w:val="00CA4140"/>
    <w:rsid w:val="00CA5401"/>
    <w:rsid w:val="00CA544F"/>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286"/>
    <w:rsid w:val="00D0252A"/>
    <w:rsid w:val="00D03D19"/>
    <w:rsid w:val="00D0435E"/>
    <w:rsid w:val="00D04E2F"/>
    <w:rsid w:val="00D04EA7"/>
    <w:rsid w:val="00D05A61"/>
    <w:rsid w:val="00D05F00"/>
    <w:rsid w:val="00D06496"/>
    <w:rsid w:val="00D069C7"/>
    <w:rsid w:val="00D12355"/>
    <w:rsid w:val="00D12630"/>
    <w:rsid w:val="00D1499C"/>
    <w:rsid w:val="00D163C6"/>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611"/>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2E28"/>
    <w:rsid w:val="00D84393"/>
    <w:rsid w:val="00D84E4E"/>
    <w:rsid w:val="00D85B44"/>
    <w:rsid w:val="00D86792"/>
    <w:rsid w:val="00D901C8"/>
    <w:rsid w:val="00D90AAF"/>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06F"/>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CBE"/>
    <w:rsid w:val="00DF2D2A"/>
    <w:rsid w:val="00DF4703"/>
    <w:rsid w:val="00DF6561"/>
    <w:rsid w:val="00DF7E10"/>
    <w:rsid w:val="00E00C17"/>
    <w:rsid w:val="00E027C8"/>
    <w:rsid w:val="00E02817"/>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138"/>
    <w:rsid w:val="00F8461F"/>
    <w:rsid w:val="00F84B85"/>
    <w:rsid w:val="00F84D55"/>
    <w:rsid w:val="00F85BCD"/>
    <w:rsid w:val="00F87FA4"/>
    <w:rsid w:val="00F90ADD"/>
    <w:rsid w:val="00F91B3E"/>
    <w:rsid w:val="00F92541"/>
    <w:rsid w:val="00F926EF"/>
    <w:rsid w:val="00F93979"/>
    <w:rsid w:val="00F94C85"/>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5D6B"/>
    <w:rsid w:val="00FC63B6"/>
    <w:rsid w:val="00FC7834"/>
    <w:rsid w:val="00FC7C93"/>
    <w:rsid w:val="00FD19E4"/>
    <w:rsid w:val="00FD29D1"/>
    <w:rsid w:val="00FD42B2"/>
    <w:rsid w:val="00FD5934"/>
    <w:rsid w:val="00FD6B4A"/>
    <w:rsid w:val="00FE0A10"/>
    <w:rsid w:val="00FE1548"/>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2831FD9"/>
  <w15:docId w15:val="{8FDC1B77-1F44-46EB-B576-0460BB9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Neatrisintapieminana2">
    <w:name w:val="Neatrisināta pieminēšana2"/>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35387974">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uta.vilcina@ppd.reaton.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uta.vilcina@ppd.reaton.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919F1DDB4B8524092E1BCEDF2A304D5" ma:contentTypeVersion="10" ma:contentTypeDescription="Izveidot jaunu dokumentu." ma:contentTypeScope="" ma:versionID="a61192721191eb64933b1fe184f53185">
  <xsd:schema xmlns:xsd="http://www.w3.org/2001/XMLSchema" xmlns:xs="http://www.w3.org/2001/XMLSchema" xmlns:p="http://schemas.microsoft.com/office/2006/metadata/properties" xmlns:ns3="011adf4c-1956-40df-aac2-700ba42c24c8" targetNamespace="http://schemas.microsoft.com/office/2006/metadata/properties" ma:root="true" ma:fieldsID="ac7a7d6e22151904961a3cf1a70da060" ns3:_="">
    <xsd:import namespace="011adf4c-1956-40df-aac2-700ba42c2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adf4c-1956-40df-aac2-700ba42c2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BAC7-97E3-4F4D-9610-67F3E480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C2F16-EF13-4B9E-90DB-FFE1CF0A9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adf4c-1956-40df-aac2-700ba42c2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5702D-2E97-4D34-89CC-7F499A63CDB7}">
  <ds:schemaRefs>
    <ds:schemaRef ds:uri="http://schemas.microsoft.com/sharepoint/v3/contenttype/forms"/>
  </ds:schemaRefs>
</ds:datastoreItem>
</file>

<file path=customXml/itemProps4.xml><?xml version="1.0" encoding="utf-8"?>
<ds:datastoreItem xmlns:ds="http://schemas.openxmlformats.org/officeDocument/2006/customXml" ds:itemID="{914BD16C-AF21-47DE-89FE-D5B99F1E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10123</Words>
  <Characters>5771</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Company>
  <LinksUpToDate>false</LinksUpToDate>
  <CharactersWithSpaces>15863</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Imants Gaiduļs</cp:lastModifiedBy>
  <cp:revision>4</cp:revision>
  <cp:lastPrinted>2018-08-16T07:53:00Z</cp:lastPrinted>
  <dcterms:created xsi:type="dcterms:W3CDTF">2020-08-20T12:09:00Z</dcterms:created>
  <dcterms:modified xsi:type="dcterms:W3CDTF">2020-08-27T10:23:00Z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0x0101007919F1DDB4B8524092E1BCEDF2A304D5</vt:lpwstr>
  </property>
</Properties>
</file>