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AF9BF" w14:textId="5951441A" w:rsidR="001F6430" w:rsidRPr="00633498" w:rsidRDefault="001F6430" w:rsidP="00033D4F">
      <w:pPr>
        <w:spacing w:after="0" w:line="20" w:lineRule="atLeast"/>
        <w:jc w:val="center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</w:pPr>
    </w:p>
    <w:p w14:paraId="143F5C29" w14:textId="035BD308" w:rsidR="00115B10" w:rsidRPr="00633498" w:rsidRDefault="00115B10" w:rsidP="00033D4F">
      <w:pPr>
        <w:spacing w:after="0" w:line="20" w:lineRule="atLeast"/>
        <w:jc w:val="center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lv-LV"/>
        </w:rPr>
      </w:pPr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 xml:space="preserve">Latgalīšu </w:t>
      </w:r>
      <w:proofErr w:type="spellStart"/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>kulturys</w:t>
      </w:r>
      <w:proofErr w:type="spellEnd"/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 xml:space="preserve"> goda </w:t>
      </w:r>
      <w:proofErr w:type="spellStart"/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>bolva</w:t>
      </w:r>
      <w:proofErr w:type="spellEnd"/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 xml:space="preserve"> BOŅUKS 2018</w:t>
      </w:r>
    </w:p>
    <w:p w14:paraId="5DBF456B" w14:textId="17B9DB1D" w:rsidR="00115B10" w:rsidRPr="00633498" w:rsidRDefault="00633498" w:rsidP="00033D4F">
      <w:pPr>
        <w:spacing w:after="0" w:line="20" w:lineRule="atLeast"/>
        <w:jc w:val="center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lv-LV"/>
        </w:rPr>
      </w:pPr>
      <w:r w:rsidRPr="00633498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bdr w:val="none" w:sz="0" w:space="0" w:color="auto" w:frame="1"/>
          <w:lang w:eastAsia="lv-LV"/>
        </w:rPr>
        <w:t>DASACEJUMA ANKETA</w:t>
      </w:r>
    </w:p>
    <w:p w14:paraId="1DA4E23C" w14:textId="77777777" w:rsidR="004E44E5" w:rsidRPr="00633498" w:rsidRDefault="004E44E5" w:rsidP="00033D4F">
      <w:pPr>
        <w:spacing w:after="0" w:line="20" w:lineRule="atLeast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2DF4D02C" w14:textId="4DACE06A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7C2A232A" w14:textId="7793FF3C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03B3A01B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bookmarkStart w:id="0" w:name="_GoBack"/>
      <w:bookmarkEnd w:id="0"/>
    </w:p>
    <w:p w14:paraId="56F20B83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4D8C3189" w14:textId="23E302E0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  <w:t>INFORMACEJA PAR PRETENDENTU</w:t>
      </w:r>
    </w:p>
    <w:p w14:paraId="66E9D57C" w14:textId="01CA6C64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lauki ar * </w:t>
      </w:r>
      <w:proofErr w:type="spellStart"/>
      <w:r>
        <w:rPr>
          <w:rFonts w:ascii="Arial Narrow" w:eastAsia="Times New Roman" w:hAnsi="Arial Narrow" w:cs="Times New Roman"/>
          <w:color w:val="000000"/>
          <w:szCs w:val="24"/>
          <w:lang w:eastAsia="lv-LV"/>
        </w:rPr>
        <w:t>juoaizpylda</w:t>
      </w:r>
      <w:proofErr w:type="spellEnd"/>
      <w:r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Cs w:val="24"/>
          <w:lang w:eastAsia="lv-LV"/>
        </w:rPr>
        <w:t>obligati</w:t>
      </w:r>
      <w:proofErr w:type="spellEnd"/>
    </w:p>
    <w:p w14:paraId="1FF93852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1655379B" w14:textId="3BBD4416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KATEGOREJA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(ar X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atzeimejit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sadareigū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)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44C57907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8"/>
      </w:tblGrid>
      <w:tr w:rsidR="00633498" w14:paraId="5ADB60DD" w14:textId="77777777" w:rsidTr="00633498">
        <w:tc>
          <w:tcPr>
            <w:tcW w:w="704" w:type="dxa"/>
          </w:tcPr>
          <w:p w14:paraId="10CA9480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46AFA1B4" w14:textId="196A05CA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Volūda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Literatura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. Publicistika</w:t>
            </w:r>
          </w:p>
        </w:tc>
      </w:tr>
      <w:tr w:rsidR="00633498" w14:paraId="33F271C5" w14:textId="77777777" w:rsidTr="00633498">
        <w:tc>
          <w:tcPr>
            <w:tcW w:w="704" w:type="dxa"/>
          </w:tcPr>
          <w:p w14:paraId="2D1FDC66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3A56EDED" w14:textId="7F1825A0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Nūtikšonys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Aktivitatis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Personeibys</w:t>
            </w:r>
            <w:proofErr w:type="spellEnd"/>
          </w:p>
        </w:tc>
      </w:tr>
      <w:tr w:rsidR="00633498" w14:paraId="2B13704C" w14:textId="77777777" w:rsidTr="00633498">
        <w:tc>
          <w:tcPr>
            <w:tcW w:w="704" w:type="dxa"/>
          </w:tcPr>
          <w:p w14:paraId="77034FC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551894DB" w14:textId="5ABEDCCB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Audio. Video</w:t>
            </w:r>
          </w:p>
        </w:tc>
      </w:tr>
      <w:tr w:rsidR="00633498" w14:paraId="1D3BDB07" w14:textId="77777777" w:rsidTr="00633498">
        <w:tc>
          <w:tcPr>
            <w:tcW w:w="704" w:type="dxa"/>
          </w:tcPr>
          <w:p w14:paraId="23C7EC2D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678" w:type="dxa"/>
          </w:tcPr>
          <w:p w14:paraId="47BC48A6" w14:textId="2C50844C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Par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myuža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īguļdejumu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 latgalīšu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kulturys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atteisteibā</w:t>
            </w:r>
            <w:proofErr w:type="spellEnd"/>
          </w:p>
        </w:tc>
      </w:tr>
    </w:tbl>
    <w:p w14:paraId="2646593C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5E42E44A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473CC073" w14:textId="46397439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PRETENDENTS *</w:t>
      </w:r>
    </w:p>
    <w:p w14:paraId="252C8BD8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4D29589E" w14:textId="77777777" w:rsidTr="00633498">
        <w:tc>
          <w:tcPr>
            <w:tcW w:w="10196" w:type="dxa"/>
          </w:tcPr>
          <w:p w14:paraId="48645BFA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E907D14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00AFE641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0C44A648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DEĻ KUO PRETENDENTS IR VĪNA NU SVAREIGUOKŪS NŪTIKŠONU/PERSONEIBU 2018. GODĀ? </w:t>
      </w:r>
    </w:p>
    <w:p w14:paraId="488ABFA8" w14:textId="36F26620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(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pamatuojums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aproksts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) (nu 100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leidz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2000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zeimu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)</w:t>
      </w:r>
    </w:p>
    <w:p w14:paraId="0DE77051" w14:textId="686DE5F3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MYUŽA  ĪGUĻDEJUMAM  </w:t>
      </w: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pretendenta 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aproksts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*</w:t>
      </w:r>
    </w:p>
    <w:p w14:paraId="073B0F43" w14:textId="7FC5213A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469FAB99" w14:textId="77777777" w:rsidTr="00C858CC">
        <w:trPr>
          <w:trHeight w:val="1416"/>
        </w:trPr>
        <w:tc>
          <w:tcPr>
            <w:tcW w:w="10196" w:type="dxa"/>
          </w:tcPr>
          <w:p w14:paraId="1F693A15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6C2B1D71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7241BDE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A5D946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02CC0A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23174ED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1E2989E6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0F7BC4BB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9A316C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53BBFCB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589E2935" w14:textId="10ADC3C3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4898AE7F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107543B0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44810E6" w14:textId="18557EB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lastRenderedPageBreak/>
        <w:t>KAIDA IR BEJUSE PRETENDENTA AKTIVITATE, PUBLICITATE GODA LAIKĀ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?*</w:t>
      </w:r>
    </w:p>
    <w:p w14:paraId="6342E791" w14:textId="7A57913C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(ka ir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īspieja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nūruodit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lyudzu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pīmārus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(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publicitatis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pasuokumus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TV, radio sižetus, interneta,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presis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viests i tml.))</w:t>
      </w:r>
    </w:p>
    <w:p w14:paraId="761E7F8F" w14:textId="0B6D3154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4B199B05" w14:textId="77777777" w:rsidTr="00633498">
        <w:tc>
          <w:tcPr>
            <w:tcW w:w="10196" w:type="dxa"/>
          </w:tcPr>
          <w:p w14:paraId="7898383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19C1DAA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36E7F0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38F0045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F990D3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ECB5DE1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EEA8C65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0D9C9555" w14:textId="5ADD82AA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6C14F88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3D2C438A" w14:textId="22EB038E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Nūruodit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lyudzu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interneta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saitis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kur var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puorskaiteit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īsapazeit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voi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redzēt vaira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informacejis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par pretendentu.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Pasuokumu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gadejumā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- saiti, kur var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nūsavērt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vysu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pasuokumu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voi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tuo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daļu.</w:t>
      </w:r>
    </w:p>
    <w:p w14:paraId="2CF42698" w14:textId="2D795E0D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33498" w14:paraId="57DD25D3" w14:textId="77777777" w:rsidTr="00633498">
        <w:tc>
          <w:tcPr>
            <w:tcW w:w="10196" w:type="dxa"/>
          </w:tcPr>
          <w:p w14:paraId="72A53A70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269EEA2E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1843B2D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7DE6C444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5A661598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44B05E0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  <w:p w14:paraId="584B327F" w14:textId="195749A1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2419E17B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48C0C3CE" w14:textId="3D15449C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Aicynojam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īsnēgt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biļdis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audio, video,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literarūs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dorbu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manuskriptus i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cytus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materialus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kurī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varātu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nūderēt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pretendenta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izviertiešonā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. Audio/video -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obligati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saite, kur pretendents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apsaverams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/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nūsaklausoms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.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Materialus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var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īsnēgt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kai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failus ci saiti iz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cytu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vītu, kur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tūs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var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dabuot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.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Dalykumi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paleidzēs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žurejai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lobuok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izvērtēt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nominacejis</w:t>
      </w:r>
      <w:proofErr w:type="spellEnd"/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 xml:space="preserve"> pretendentu.</w:t>
      </w:r>
    </w:p>
    <w:p w14:paraId="61DCC636" w14:textId="6BA6EDD5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8637"/>
      </w:tblGrid>
      <w:tr w:rsidR="00633498" w14:paraId="39CD2527" w14:textId="77777777" w:rsidTr="00633498">
        <w:tc>
          <w:tcPr>
            <w:tcW w:w="1559" w:type="dxa"/>
          </w:tcPr>
          <w:p w14:paraId="475DF8C6" w14:textId="7AA468EE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Saite 1: </w:t>
            </w:r>
          </w:p>
        </w:tc>
        <w:tc>
          <w:tcPr>
            <w:tcW w:w="8637" w:type="dxa"/>
          </w:tcPr>
          <w:p w14:paraId="7B1D9AEB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253C6783" w14:textId="77777777" w:rsidTr="00633498">
        <w:tc>
          <w:tcPr>
            <w:tcW w:w="1559" w:type="dxa"/>
          </w:tcPr>
          <w:p w14:paraId="0E1725B5" w14:textId="3FD8C904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Saite 2:</w:t>
            </w:r>
          </w:p>
        </w:tc>
        <w:tc>
          <w:tcPr>
            <w:tcW w:w="8637" w:type="dxa"/>
          </w:tcPr>
          <w:p w14:paraId="290E50B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623A3E7C" w14:textId="77777777" w:rsidTr="00633498">
        <w:tc>
          <w:tcPr>
            <w:tcW w:w="1559" w:type="dxa"/>
          </w:tcPr>
          <w:p w14:paraId="195BC1F1" w14:textId="1970BD63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Saite 3:</w:t>
            </w:r>
          </w:p>
        </w:tc>
        <w:tc>
          <w:tcPr>
            <w:tcW w:w="8637" w:type="dxa"/>
          </w:tcPr>
          <w:p w14:paraId="702BFA9D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59401142" w14:textId="77777777" w:rsidTr="00633498">
        <w:tc>
          <w:tcPr>
            <w:tcW w:w="1559" w:type="dxa"/>
          </w:tcPr>
          <w:p w14:paraId="7325DCB2" w14:textId="152B2558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Saite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4:</w:t>
            </w:r>
          </w:p>
        </w:tc>
        <w:tc>
          <w:tcPr>
            <w:tcW w:w="8637" w:type="dxa"/>
          </w:tcPr>
          <w:p w14:paraId="0E9084B7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33498" w14:paraId="237AF231" w14:textId="77777777" w:rsidTr="00633498">
        <w:tc>
          <w:tcPr>
            <w:tcW w:w="1559" w:type="dxa"/>
          </w:tcPr>
          <w:p w14:paraId="1C38C017" w14:textId="290D154C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 xml:space="preserve">Saite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  <w:t>5:</w:t>
            </w:r>
          </w:p>
        </w:tc>
        <w:tc>
          <w:tcPr>
            <w:tcW w:w="8637" w:type="dxa"/>
          </w:tcPr>
          <w:p w14:paraId="482DE36F" w14:textId="77777777" w:rsidR="00633498" w:rsidRDefault="00633498" w:rsidP="00633498">
            <w:pPr>
              <w:spacing w:line="20" w:lineRule="atLeast"/>
              <w:jc w:val="both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DFEEFD3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4FA45E6" w14:textId="1A33D9CA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70587892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lv-LV"/>
        </w:rPr>
        <w:t>INFORMACEJA PAR DASACEITUOJU</w:t>
      </w:r>
    </w:p>
    <w:p w14:paraId="0D166816" w14:textId="5236D799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Cs w:val="24"/>
          <w:lang w:eastAsia="lv-LV"/>
        </w:rPr>
      </w:pP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Informaceja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vajadzeiga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,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kab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naskaidreibu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gadejumā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varātu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sasazynuot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i precizēt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voi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papyldynuot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 xml:space="preserve"> </w:t>
      </w:r>
      <w:proofErr w:type="spellStart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informaceju</w:t>
      </w:r>
      <w:proofErr w:type="spellEnd"/>
      <w:r w:rsidRPr="00633498">
        <w:rPr>
          <w:rFonts w:ascii="Arial Narrow" w:eastAsia="Times New Roman" w:hAnsi="Arial Narrow" w:cs="Times New Roman"/>
          <w:color w:val="000000"/>
          <w:szCs w:val="24"/>
          <w:lang w:eastAsia="lv-LV"/>
        </w:rPr>
        <w:t>.</w:t>
      </w:r>
    </w:p>
    <w:p w14:paraId="6B27DB41" w14:textId="77777777" w:rsid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2FA3CEF6" w14:textId="561A7679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VUORDS*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3A478B55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5B91F28" w14:textId="38350E38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PAVUORDE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09ED3539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6C1F9090" w14:textId="7E4856C0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TELEPONA NUMERS*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11F9E1BF" w14:textId="77777777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p w14:paraId="3A561290" w14:textId="73134146" w:rsidR="00633498" w:rsidRPr="00633498" w:rsidRDefault="00633498" w:rsidP="00633498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  <w:r w:rsidRPr="00633498"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E-POSTA ADRESS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  <w:t>:</w:t>
      </w:r>
    </w:p>
    <w:p w14:paraId="67C7768F" w14:textId="50179FEB" w:rsidR="00101E69" w:rsidRPr="00633498" w:rsidRDefault="00101E69" w:rsidP="00101E69">
      <w:pPr>
        <w:spacing w:after="0" w:line="20" w:lineRule="atLeast"/>
        <w:jc w:val="both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lv-LV"/>
        </w:rPr>
      </w:pPr>
    </w:p>
    <w:sectPr w:rsidR="00101E69" w:rsidRPr="00633498" w:rsidSect="00AA0406">
      <w:headerReference w:type="default" r:id="rId7"/>
      <w:pgSz w:w="11906" w:h="16838"/>
      <w:pgMar w:top="851" w:right="849" w:bottom="851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816B" w14:textId="77777777" w:rsidR="00B9239A" w:rsidRDefault="00B9239A" w:rsidP="00AA0406">
      <w:pPr>
        <w:spacing w:after="0" w:line="240" w:lineRule="auto"/>
      </w:pPr>
      <w:r>
        <w:separator/>
      </w:r>
    </w:p>
  </w:endnote>
  <w:endnote w:type="continuationSeparator" w:id="0">
    <w:p w14:paraId="3BD793BC" w14:textId="77777777" w:rsidR="00B9239A" w:rsidRDefault="00B9239A" w:rsidP="00AA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4077D" w14:textId="77777777" w:rsidR="00B9239A" w:rsidRDefault="00B9239A" w:rsidP="00AA0406">
      <w:pPr>
        <w:spacing w:after="0" w:line="240" w:lineRule="auto"/>
      </w:pPr>
      <w:r>
        <w:separator/>
      </w:r>
    </w:p>
  </w:footnote>
  <w:footnote w:type="continuationSeparator" w:id="0">
    <w:p w14:paraId="397B41C5" w14:textId="77777777" w:rsidR="00B9239A" w:rsidRDefault="00B9239A" w:rsidP="00AA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9E68" w14:textId="395B00F6" w:rsidR="00AA0406" w:rsidRDefault="00AA0406">
    <w:pPr>
      <w:pStyle w:val="Header"/>
    </w:pPr>
    <w:r>
      <w:rPr>
        <w:noProof/>
      </w:rPr>
      <w:drawing>
        <wp:inline distT="0" distB="0" distL="0" distR="0" wp14:anchorId="5FD55563" wp14:editId="365A1C88">
          <wp:extent cx="6477000" cy="276655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246" cy="2782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E38B2"/>
    <w:multiLevelType w:val="hybridMultilevel"/>
    <w:tmpl w:val="7BA02C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B10"/>
    <w:rsid w:val="00003F3B"/>
    <w:rsid w:val="00033D4F"/>
    <w:rsid w:val="000A48B5"/>
    <w:rsid w:val="00101E69"/>
    <w:rsid w:val="001113B6"/>
    <w:rsid w:val="00115B10"/>
    <w:rsid w:val="001F6430"/>
    <w:rsid w:val="002213FE"/>
    <w:rsid w:val="003E3D5E"/>
    <w:rsid w:val="0042720E"/>
    <w:rsid w:val="00447894"/>
    <w:rsid w:val="004561FE"/>
    <w:rsid w:val="004E44E5"/>
    <w:rsid w:val="004F463B"/>
    <w:rsid w:val="00531CB9"/>
    <w:rsid w:val="005957D8"/>
    <w:rsid w:val="005B2BCB"/>
    <w:rsid w:val="00633498"/>
    <w:rsid w:val="00763A3D"/>
    <w:rsid w:val="007C18D4"/>
    <w:rsid w:val="007C4D23"/>
    <w:rsid w:val="009D2A68"/>
    <w:rsid w:val="009D2E19"/>
    <w:rsid w:val="009F7041"/>
    <w:rsid w:val="00A648F8"/>
    <w:rsid w:val="00AA0406"/>
    <w:rsid w:val="00AC23FF"/>
    <w:rsid w:val="00B03793"/>
    <w:rsid w:val="00B27C15"/>
    <w:rsid w:val="00B9239A"/>
    <w:rsid w:val="00C01938"/>
    <w:rsid w:val="00C60951"/>
    <w:rsid w:val="00C820B7"/>
    <w:rsid w:val="00D60DC8"/>
    <w:rsid w:val="00D63F15"/>
    <w:rsid w:val="00DC71E7"/>
    <w:rsid w:val="00E5276B"/>
    <w:rsid w:val="00E54172"/>
    <w:rsid w:val="00F436B6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06D08"/>
  <w15:chartTrackingRefBased/>
  <w15:docId w15:val="{155AFA23-0625-41C7-B39E-E3E92B7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5B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5B1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15B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C1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8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06"/>
  </w:style>
  <w:style w:type="paragraph" w:styleId="Footer">
    <w:name w:val="footer"/>
    <w:basedOn w:val="Normal"/>
    <w:link w:val="FooterChar"/>
    <w:uiPriority w:val="99"/>
    <w:unhideWhenUsed/>
    <w:rsid w:val="00AA0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06"/>
  </w:style>
  <w:style w:type="table" w:styleId="TableGrid">
    <w:name w:val="Table Grid"/>
    <w:basedOn w:val="TableNormal"/>
    <w:uiPriority w:val="39"/>
    <w:rsid w:val="0063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Husare</dc:creator>
  <cp:keywords/>
  <dc:description/>
  <cp:lastModifiedBy>Edīte Husare</cp:lastModifiedBy>
  <cp:revision>2</cp:revision>
  <cp:lastPrinted>2018-12-20T14:18:00Z</cp:lastPrinted>
  <dcterms:created xsi:type="dcterms:W3CDTF">2018-12-20T14:47:00Z</dcterms:created>
  <dcterms:modified xsi:type="dcterms:W3CDTF">2018-12-20T14:47:00Z</dcterms:modified>
</cp:coreProperties>
</file>